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4F2A0" w14:textId="139BD81A" w:rsidR="00150A5A" w:rsidRDefault="003D6D1D" w:rsidP="00793AFF">
      <w:pPr>
        <w:jc w:val="center"/>
        <w:rPr>
          <w:b/>
          <w:bCs/>
        </w:rPr>
      </w:pPr>
      <w:r>
        <w:rPr>
          <w:b/>
          <w:bCs/>
        </w:rPr>
        <w:t>Změny</w:t>
      </w:r>
      <w:r w:rsidR="00F30FBF" w:rsidRPr="00BD120C">
        <w:rPr>
          <w:b/>
          <w:bCs/>
        </w:rPr>
        <w:t xml:space="preserve"> </w:t>
      </w:r>
      <w:r>
        <w:rPr>
          <w:b/>
          <w:bCs/>
        </w:rPr>
        <w:t xml:space="preserve">v oblasti schvalování technické způsobilosti vyplývající z </w:t>
      </w:r>
      <w:r w:rsidR="00BD120C" w:rsidRPr="00BD120C">
        <w:rPr>
          <w:b/>
          <w:bCs/>
        </w:rPr>
        <w:t xml:space="preserve">novely </w:t>
      </w:r>
      <w:r w:rsidR="00F30FBF" w:rsidRPr="00BD120C">
        <w:rPr>
          <w:b/>
          <w:bCs/>
        </w:rPr>
        <w:t>zák</w:t>
      </w:r>
      <w:r w:rsidR="00073FD7">
        <w:rPr>
          <w:b/>
          <w:bCs/>
        </w:rPr>
        <w:t>ona</w:t>
      </w:r>
      <w:r w:rsidR="00F30FBF" w:rsidRPr="00BD120C">
        <w:rPr>
          <w:b/>
          <w:bCs/>
        </w:rPr>
        <w:t xml:space="preserve"> č. 56/2001 Sb.</w:t>
      </w:r>
      <w:r>
        <w:rPr>
          <w:b/>
          <w:bCs/>
        </w:rPr>
        <w:t>, účinné od 1.3.2023</w:t>
      </w:r>
    </w:p>
    <w:p w14:paraId="22C7864F" w14:textId="77777777" w:rsidR="00793AFF" w:rsidRDefault="00793AFF" w:rsidP="00793AFF">
      <w:pPr>
        <w:jc w:val="center"/>
        <w:rPr>
          <w:b/>
          <w:bCs/>
        </w:rPr>
      </w:pPr>
    </w:p>
    <w:p w14:paraId="1A0FF805" w14:textId="0449F6BD" w:rsidR="00BD120C" w:rsidRPr="00BD120C" w:rsidRDefault="00BD120C" w:rsidP="00FC3F78">
      <w:pPr>
        <w:jc w:val="both"/>
        <w:rPr>
          <w:b/>
          <w:bCs/>
        </w:rPr>
      </w:pPr>
      <w:r>
        <w:rPr>
          <w:b/>
          <w:bCs/>
        </w:rPr>
        <w:t xml:space="preserve">Oblast dovezených vozidel (§ </w:t>
      </w:r>
      <w:proofErr w:type="gramStart"/>
      <w:r>
        <w:rPr>
          <w:b/>
          <w:bCs/>
        </w:rPr>
        <w:t>34 – 35</w:t>
      </w:r>
      <w:proofErr w:type="gramEnd"/>
      <w:r>
        <w:rPr>
          <w:b/>
          <w:bCs/>
        </w:rPr>
        <w:t>)</w:t>
      </w:r>
    </w:p>
    <w:p w14:paraId="73E022E7" w14:textId="161E1279" w:rsidR="002F2F0B" w:rsidRDefault="002F2F0B" w:rsidP="00FC3F78">
      <w:pPr>
        <w:pStyle w:val="Odstavecseseznamem"/>
        <w:numPr>
          <w:ilvl w:val="0"/>
          <w:numId w:val="1"/>
        </w:numPr>
        <w:jc w:val="both"/>
      </w:pPr>
      <w:r>
        <w:t>Nově vymezen okruh vozidel, u kterých se neschvaluje technická způsobilost</w:t>
      </w:r>
      <w:r w:rsidR="00876AC8">
        <w:t xml:space="preserve">, odvislé od </w:t>
      </w:r>
      <w:r w:rsidR="00BA4F16">
        <w:t>druhu</w:t>
      </w:r>
      <w:r w:rsidR="00876AC8">
        <w:t xml:space="preserve"> schválení vozidla</w:t>
      </w:r>
      <w:r w:rsidR="00F30FBF">
        <w:t xml:space="preserve"> (§ 34 odst. 2)</w:t>
      </w:r>
    </w:p>
    <w:p w14:paraId="00133B6D" w14:textId="293C7161" w:rsidR="002F2F0B" w:rsidRDefault="00876AC8" w:rsidP="00FC3F78">
      <w:pPr>
        <w:pStyle w:val="Odstavecseseznamem"/>
        <w:numPr>
          <w:ilvl w:val="0"/>
          <w:numId w:val="1"/>
        </w:numPr>
        <w:jc w:val="both"/>
      </w:pPr>
      <w:r>
        <w:t>V rámci schválení technické způsobilosti je z</w:t>
      </w:r>
      <w:r w:rsidR="002F2F0B">
        <w:t xml:space="preserve">rušen požadavek na předložení </w:t>
      </w:r>
      <w:r>
        <w:t xml:space="preserve">dokladu o </w:t>
      </w:r>
      <w:r w:rsidR="002F2F0B">
        <w:t>celní</w:t>
      </w:r>
      <w:r>
        <w:t>m</w:t>
      </w:r>
      <w:r w:rsidR="002F2F0B">
        <w:t xml:space="preserve"> projednání a </w:t>
      </w:r>
      <w:r>
        <w:t xml:space="preserve">zrušena </w:t>
      </w:r>
      <w:r w:rsidR="00BA4F16">
        <w:t>lhůta</w:t>
      </w:r>
      <w:r w:rsidR="002F2F0B">
        <w:t xml:space="preserve"> stáří vozidla od 1. registrace do celního projednání</w:t>
      </w:r>
    </w:p>
    <w:p w14:paraId="342112EF" w14:textId="626BEBF0" w:rsidR="002F2F0B" w:rsidRDefault="00635D95" w:rsidP="00FC3F78">
      <w:pPr>
        <w:pStyle w:val="Odstavecseseznamem"/>
        <w:numPr>
          <w:ilvl w:val="0"/>
          <w:numId w:val="1"/>
        </w:numPr>
        <w:jc w:val="both"/>
      </w:pPr>
      <w:r>
        <w:t xml:space="preserve">Změna emisní normy </w:t>
      </w:r>
      <w:r w:rsidR="00BA4F16">
        <w:t xml:space="preserve">na </w:t>
      </w:r>
      <w:r w:rsidR="00BA4F16" w:rsidRPr="00FC3F78">
        <w:rPr>
          <w:b/>
          <w:bCs/>
        </w:rPr>
        <w:t>Euro 3</w:t>
      </w:r>
      <w:r w:rsidR="00BA4F16">
        <w:t xml:space="preserve"> </w:t>
      </w:r>
      <w:r>
        <w:t>z Euro 2 u kat. M1, M2 a N1 u vozidel podléhající</w:t>
      </w:r>
      <w:r w:rsidR="00EB4076">
        <w:t>ch</w:t>
      </w:r>
      <w:r>
        <w:t xml:space="preserve"> schválení technické způsobilosti</w:t>
      </w:r>
      <w:r w:rsidR="00F30FBF">
        <w:t xml:space="preserve"> (§ 35 odst. 1)</w:t>
      </w:r>
    </w:p>
    <w:p w14:paraId="1B489FD0" w14:textId="3438020E" w:rsidR="00AE5B36" w:rsidRDefault="00FC3F78" w:rsidP="00FC3F78">
      <w:pPr>
        <w:pStyle w:val="Odstavecseseznamem"/>
        <w:numPr>
          <w:ilvl w:val="0"/>
          <w:numId w:val="1"/>
        </w:numPr>
        <w:jc w:val="both"/>
      </w:pPr>
      <w:r>
        <w:t>Splnění technických požadavků se dokládá seznamem technických požadavků, podle kterých byla jeho technická způsobilost schválena, vydaným příslušným orgánem jiného členského státu (§ 35 odst. 2)</w:t>
      </w:r>
    </w:p>
    <w:p w14:paraId="7D5FE233" w14:textId="0F79640D" w:rsidR="00DF098C" w:rsidRDefault="00DF098C" w:rsidP="00FC3F78">
      <w:pPr>
        <w:pStyle w:val="Odstavecseseznamem"/>
        <w:numPr>
          <w:ilvl w:val="0"/>
          <w:numId w:val="1"/>
        </w:numPr>
        <w:jc w:val="both"/>
      </w:pPr>
      <w:r>
        <w:t xml:space="preserve">Splnění technických požadavků, které není doloženo jejich seznamem, </w:t>
      </w:r>
      <w:r w:rsidR="009E5ABD">
        <w:t>se dokládá technickým protokolem vydaným zkušební stanicí</w:t>
      </w:r>
      <w:r w:rsidR="000F475D">
        <w:t xml:space="preserve"> (§ 35 odst. 3)</w:t>
      </w:r>
    </w:p>
    <w:p w14:paraId="7A0B5F17" w14:textId="126E38F4" w:rsidR="002F2F0B" w:rsidRDefault="00635D95" w:rsidP="00FC3F78">
      <w:pPr>
        <w:pStyle w:val="Odstavecseseznamem"/>
        <w:numPr>
          <w:ilvl w:val="0"/>
          <w:numId w:val="1"/>
        </w:numPr>
        <w:jc w:val="both"/>
      </w:pPr>
      <w:r>
        <w:t xml:space="preserve">Správní poplatek za schválení technické způsobilosti </w:t>
      </w:r>
      <w:r w:rsidR="00FC3F78">
        <w:t>z</w:t>
      </w:r>
      <w:r>
        <w:t xml:space="preserve">výšen na </w:t>
      </w:r>
      <w:r w:rsidRPr="00FC3F78">
        <w:rPr>
          <w:b/>
          <w:bCs/>
        </w:rPr>
        <w:t>3 000</w:t>
      </w:r>
      <w:r>
        <w:t>,- Kč</w:t>
      </w:r>
      <w:r w:rsidR="00F30FBF">
        <w:t xml:space="preserve"> (položka 27 zák. č. 634/2004 Sb.)</w:t>
      </w:r>
    </w:p>
    <w:p w14:paraId="063BC6C5" w14:textId="74085F30" w:rsidR="00635D95" w:rsidRDefault="00635D95" w:rsidP="00FC3F78">
      <w:pPr>
        <w:pStyle w:val="Odstavecseseznamem"/>
        <w:numPr>
          <w:ilvl w:val="0"/>
          <w:numId w:val="1"/>
        </w:numPr>
        <w:jc w:val="both"/>
      </w:pPr>
      <w:r>
        <w:t xml:space="preserve">Pro registraci </w:t>
      </w:r>
      <w:r w:rsidR="00876AC8">
        <w:t xml:space="preserve">vozidla </w:t>
      </w:r>
      <w:r>
        <w:t>již není povinnost předkládat protokol o evidenční kontrole</w:t>
      </w:r>
      <w:r w:rsidR="00AE5B36">
        <w:t>.</w:t>
      </w:r>
      <w:r>
        <w:t xml:space="preserve"> </w:t>
      </w:r>
      <w:r w:rsidR="00AE5B36">
        <w:t xml:space="preserve">Pokud byla provedena, </w:t>
      </w:r>
      <w:r>
        <w:t>úřad ho má k dispozici v elektronické podobě</w:t>
      </w:r>
    </w:p>
    <w:p w14:paraId="6AB2D739" w14:textId="0FB435B1" w:rsidR="00876AC8" w:rsidRDefault="00876AC8" w:rsidP="00FC3F78">
      <w:pPr>
        <w:jc w:val="both"/>
      </w:pPr>
    </w:p>
    <w:p w14:paraId="7B4647B6" w14:textId="77777777" w:rsidR="00BD120C" w:rsidRPr="00F329D7" w:rsidRDefault="00BD120C" w:rsidP="00FC3F78">
      <w:pPr>
        <w:jc w:val="both"/>
        <w:rPr>
          <w:b/>
          <w:bCs/>
        </w:rPr>
      </w:pPr>
      <w:r w:rsidRPr="00F329D7">
        <w:rPr>
          <w:b/>
          <w:bCs/>
        </w:rPr>
        <w:t xml:space="preserve">Oblast přestavby vozidla (§ </w:t>
      </w:r>
      <w:proofErr w:type="gramStart"/>
      <w:r w:rsidRPr="00F329D7">
        <w:rPr>
          <w:b/>
          <w:bCs/>
        </w:rPr>
        <w:t>73 – 74</w:t>
      </w:r>
      <w:proofErr w:type="gramEnd"/>
      <w:r w:rsidRPr="00F329D7">
        <w:rPr>
          <w:b/>
          <w:bCs/>
        </w:rPr>
        <w:t>)</w:t>
      </w:r>
    </w:p>
    <w:p w14:paraId="523A0B2D" w14:textId="77C6D441" w:rsidR="00BD120C" w:rsidRDefault="00BD120C" w:rsidP="00FC3F78">
      <w:pPr>
        <w:pStyle w:val="Odstavecseseznamem"/>
        <w:numPr>
          <w:ilvl w:val="0"/>
          <w:numId w:val="1"/>
        </w:numPr>
        <w:jc w:val="both"/>
      </w:pPr>
      <w:r>
        <w:t>Nová definice přestavby, přestavbou již není úprava podstatných částí, pouze jejich změna</w:t>
      </w:r>
      <w:r w:rsidR="008163BA">
        <w:t xml:space="preserve"> (§ 73 odst. 1)</w:t>
      </w:r>
    </w:p>
    <w:p w14:paraId="77D8A517" w14:textId="0940DD78" w:rsidR="00BD120C" w:rsidRDefault="00AE5B36" w:rsidP="00FC3F78">
      <w:pPr>
        <w:pStyle w:val="Odstavecseseznamem"/>
        <w:numPr>
          <w:ilvl w:val="0"/>
          <w:numId w:val="1"/>
        </w:numPr>
        <w:jc w:val="both"/>
      </w:pPr>
      <w:r>
        <w:t>Technický</w:t>
      </w:r>
      <w:r w:rsidR="00BD120C">
        <w:t xml:space="preserve"> protokol </w:t>
      </w:r>
      <w:r w:rsidR="00BA4F16">
        <w:t xml:space="preserve">zkušební stanice </w:t>
      </w:r>
      <w:r>
        <w:t xml:space="preserve">přikládaný k žádosti může být nahrazen i </w:t>
      </w:r>
      <w:r w:rsidR="00BD120C">
        <w:t>protokolem technické zkušebny</w:t>
      </w:r>
      <w:r w:rsidR="008163BA">
        <w:t xml:space="preserve"> (§ 74 odst. 4)</w:t>
      </w:r>
    </w:p>
    <w:p w14:paraId="5FB04589" w14:textId="77777777" w:rsidR="00BD120C" w:rsidRDefault="00BD120C" w:rsidP="00FC3F78">
      <w:pPr>
        <w:pStyle w:val="Odstavecseseznamem"/>
        <w:jc w:val="both"/>
      </w:pPr>
    </w:p>
    <w:p w14:paraId="51876651" w14:textId="3F1BA07F" w:rsidR="00BD120C" w:rsidRPr="008C4AC2" w:rsidRDefault="00BD120C" w:rsidP="00FC3F78">
      <w:pPr>
        <w:jc w:val="both"/>
        <w:rPr>
          <w:b/>
          <w:bCs/>
        </w:rPr>
      </w:pPr>
      <w:r w:rsidRPr="008C4AC2">
        <w:rPr>
          <w:b/>
          <w:bCs/>
        </w:rPr>
        <w:t xml:space="preserve">Oblast jednotlivě vyrobeného vozidla (§ </w:t>
      </w:r>
      <w:proofErr w:type="gramStart"/>
      <w:r w:rsidRPr="008C4AC2">
        <w:rPr>
          <w:b/>
          <w:bCs/>
        </w:rPr>
        <w:t>29 – 32</w:t>
      </w:r>
      <w:proofErr w:type="gramEnd"/>
      <w:r w:rsidRPr="008C4AC2">
        <w:rPr>
          <w:b/>
          <w:bCs/>
        </w:rPr>
        <w:t>)</w:t>
      </w:r>
    </w:p>
    <w:p w14:paraId="526D14C8" w14:textId="77777777" w:rsidR="00BD120C" w:rsidRDefault="00BD120C" w:rsidP="00FC3F78">
      <w:pPr>
        <w:pStyle w:val="Odstavecseseznamem"/>
        <w:numPr>
          <w:ilvl w:val="0"/>
          <w:numId w:val="1"/>
        </w:numPr>
        <w:jc w:val="both"/>
      </w:pPr>
      <w:r>
        <w:t>Zcela se vypustilo správní řízení o povolení výroby, nově jen řízení o schválení TZ jednotlivě vyrobeného vozidla</w:t>
      </w:r>
    </w:p>
    <w:p w14:paraId="3DC310F3" w14:textId="46E02D53" w:rsidR="00BD120C" w:rsidRDefault="00BD120C" w:rsidP="00FC3F78">
      <w:pPr>
        <w:pStyle w:val="Odstavecseseznamem"/>
        <w:numPr>
          <w:ilvl w:val="0"/>
          <w:numId w:val="1"/>
        </w:numPr>
        <w:jc w:val="both"/>
      </w:pPr>
      <w:r>
        <w:t>K žádosti již není požadováno předkládat údaje o předpokládaných jízdních a dynamických vlastnostech</w:t>
      </w:r>
    </w:p>
    <w:p w14:paraId="7F6E2160" w14:textId="7E5CD902" w:rsidR="00BD120C" w:rsidRDefault="00BD120C" w:rsidP="00FC3F78">
      <w:pPr>
        <w:pStyle w:val="Odstavecseseznamem"/>
        <w:numPr>
          <w:ilvl w:val="0"/>
          <w:numId w:val="1"/>
        </w:numPr>
        <w:jc w:val="both"/>
      </w:pPr>
      <w:r>
        <w:t xml:space="preserve">Nově </w:t>
      </w:r>
      <w:r w:rsidR="00793AFF">
        <w:t>se v</w:t>
      </w:r>
      <w:r>
        <w:t xml:space="preserve"> žádosti </w:t>
      </w:r>
      <w:r w:rsidR="00793AFF">
        <w:t>uvádí</w:t>
      </w:r>
      <w:r>
        <w:t>, zda je požadováno osvědčení s platností ve všech členských státech</w:t>
      </w:r>
      <w:r w:rsidR="00793AFF">
        <w:t xml:space="preserve"> (§</w:t>
      </w:r>
      <w:r w:rsidR="00FC3F78">
        <w:t> </w:t>
      </w:r>
      <w:r w:rsidR="00793AFF">
        <w:t>30 odst. 2)</w:t>
      </w:r>
    </w:p>
    <w:p w14:paraId="3F035DAE" w14:textId="39F939A8" w:rsidR="00BD120C" w:rsidRDefault="00791C86" w:rsidP="00FC3F78">
      <w:pPr>
        <w:pStyle w:val="Odstavecseseznamem"/>
        <w:numPr>
          <w:ilvl w:val="0"/>
          <w:numId w:val="1"/>
        </w:numPr>
        <w:jc w:val="both"/>
      </w:pPr>
      <w:r>
        <w:t xml:space="preserve">U kategorií </w:t>
      </w:r>
      <w:r w:rsidR="003169F3">
        <w:t xml:space="preserve">vozidel </w:t>
      </w:r>
      <w:r>
        <w:t>M, N a O vydává technické p</w:t>
      </w:r>
      <w:r w:rsidR="00BD120C">
        <w:t>rotokoly jen technick</w:t>
      </w:r>
      <w:r>
        <w:t>á</w:t>
      </w:r>
      <w:r w:rsidR="00BD120C">
        <w:t xml:space="preserve"> zkušeb</w:t>
      </w:r>
      <w:r>
        <w:t>na</w:t>
      </w:r>
      <w:r w:rsidR="00BD120C">
        <w:t xml:space="preserve">, u jiných </w:t>
      </w:r>
      <w:r>
        <w:t xml:space="preserve">kategorií </w:t>
      </w:r>
      <w:r w:rsidR="00BD120C">
        <w:t>i zkušební stanic</w:t>
      </w:r>
      <w:r w:rsidR="003169F3">
        <w:t>e</w:t>
      </w:r>
      <w:r w:rsidR="00BD120C">
        <w:t xml:space="preserve"> </w:t>
      </w:r>
      <w:r w:rsidR="00793AFF">
        <w:t>(§ 30 odst. 3,4)</w:t>
      </w:r>
    </w:p>
    <w:p w14:paraId="7F2DB526" w14:textId="3B92D2BF" w:rsidR="00BD120C" w:rsidRDefault="00BD120C" w:rsidP="00FC3F78">
      <w:pPr>
        <w:pStyle w:val="Odstavecseseznamem"/>
        <w:numPr>
          <w:ilvl w:val="0"/>
          <w:numId w:val="1"/>
        </w:numPr>
        <w:jc w:val="both"/>
      </w:pPr>
      <w:r>
        <w:t xml:space="preserve">Namísto písemného rozhodnutí o schválení TZ vydá úřad osvědčení o schválení TZ s platností ve všech členských státech, bylo-li o něj požádáno nebo jen osvědčení o schválení TZ </w:t>
      </w:r>
      <w:r w:rsidR="00793AFF">
        <w:t>(§ 31 odst. 2)</w:t>
      </w:r>
    </w:p>
    <w:p w14:paraId="1607DFC3" w14:textId="2EC2C2F2" w:rsidR="00793AFF" w:rsidRDefault="00793AFF" w:rsidP="00FC3F78">
      <w:pPr>
        <w:pStyle w:val="Odstavecseseznamem"/>
        <w:numPr>
          <w:ilvl w:val="0"/>
          <w:numId w:val="1"/>
        </w:numPr>
        <w:jc w:val="both"/>
      </w:pPr>
      <w:r>
        <w:t>S</w:t>
      </w:r>
      <w:r w:rsidR="00BD120C">
        <w:t xml:space="preserve">právní poplatek </w:t>
      </w:r>
      <w:r>
        <w:t xml:space="preserve">za schválení TZ </w:t>
      </w:r>
      <w:r w:rsidR="00FC3F78">
        <w:t>z</w:t>
      </w:r>
      <w:r>
        <w:t xml:space="preserve">výšen na </w:t>
      </w:r>
      <w:r w:rsidR="00BD120C" w:rsidRPr="00FC3F78">
        <w:rPr>
          <w:b/>
          <w:bCs/>
        </w:rPr>
        <w:t>3 000</w:t>
      </w:r>
      <w:r w:rsidR="00BD120C">
        <w:t>,- Kč</w:t>
      </w:r>
      <w:r>
        <w:t xml:space="preserve"> (položka 27 zák. č. 634/2004 Sb.)</w:t>
      </w:r>
    </w:p>
    <w:p w14:paraId="5F42B7B7" w14:textId="77777777" w:rsidR="002F2F0B" w:rsidRDefault="002F2F0B"/>
    <w:sectPr w:rsidR="002F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E6883"/>
    <w:multiLevelType w:val="hybridMultilevel"/>
    <w:tmpl w:val="4AAABAD0"/>
    <w:lvl w:ilvl="0" w:tplc="BF84B8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0B"/>
    <w:rsid w:val="00073FD7"/>
    <w:rsid w:val="000F475D"/>
    <w:rsid w:val="001020E6"/>
    <w:rsid w:val="00141CBB"/>
    <w:rsid w:val="00150A5A"/>
    <w:rsid w:val="00264C17"/>
    <w:rsid w:val="002F2F0B"/>
    <w:rsid w:val="003169F3"/>
    <w:rsid w:val="003D6D1D"/>
    <w:rsid w:val="004A4B6A"/>
    <w:rsid w:val="00635D95"/>
    <w:rsid w:val="00791C86"/>
    <w:rsid w:val="00793AFF"/>
    <w:rsid w:val="008163BA"/>
    <w:rsid w:val="00876AC8"/>
    <w:rsid w:val="008D36BC"/>
    <w:rsid w:val="009E5ABD"/>
    <w:rsid w:val="00AE5B36"/>
    <w:rsid w:val="00B647CE"/>
    <w:rsid w:val="00BA4F16"/>
    <w:rsid w:val="00BB64D2"/>
    <w:rsid w:val="00BD120C"/>
    <w:rsid w:val="00C009DB"/>
    <w:rsid w:val="00C3631B"/>
    <w:rsid w:val="00D15F1A"/>
    <w:rsid w:val="00DF098C"/>
    <w:rsid w:val="00EB4076"/>
    <w:rsid w:val="00ED36C0"/>
    <w:rsid w:val="00F30FBF"/>
    <w:rsid w:val="00F4555B"/>
    <w:rsid w:val="00FC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C7F8"/>
  <w15:chartTrackingRefBased/>
  <w15:docId w15:val="{D37AAF39-A88D-41DA-BFF2-25DA3990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2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1905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Hanák Tomáš (MHMP, DSC)</dc:creator>
  <cp:keywords/>
  <dc:description/>
  <cp:lastModifiedBy>Adámek Petr (MHMP, DSC)</cp:lastModifiedBy>
  <cp:revision>2</cp:revision>
  <cp:lastPrinted>2023-02-14T11:37:00Z</cp:lastPrinted>
  <dcterms:created xsi:type="dcterms:W3CDTF">2023-02-17T09:40:00Z</dcterms:created>
  <dcterms:modified xsi:type="dcterms:W3CDTF">2023-02-17T09:40:00Z</dcterms:modified>
</cp:coreProperties>
</file>