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12BC8E3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1A9D35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2414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</w:t>
            </w:r>
          </w:p>
          <w:p w14:paraId="2E8625BD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D5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(naproti Palladiu)</w:t>
            </w:r>
          </w:p>
          <w:p w14:paraId="0FF85E4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87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736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B49A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2824C" w14:textId="7FC5FE3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981E" w14:textId="69B6365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velkochovů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371E" w14:textId="3C69501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B.A.</w:t>
            </w:r>
          </w:p>
          <w:p w14:paraId="1002446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605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09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F4CB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40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9024" w14:textId="5297930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4F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D3735E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AB91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BF57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64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BD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3755E" w14:textId="3B6B560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6A6B24" w14:textId="1FD04D4C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  <w:p w14:paraId="7F5F89CB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EECFC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A4EF8" w14:textId="14A95B65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642A" w14:textId="1EF94AB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Zátorce (Ambasáda Slovenské republiky) – Pod Kaštany – Pelléova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 Bruskou – Klárov – U Lužického semináře – Míšeňská – Dražického nám. – Mostecká – Malostranské nám. – Karmelitská – Tržiště (Velvyslanectví USA)</w:t>
            </w:r>
          </w:p>
          <w:p w14:paraId="53A1F1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6F84" w14:textId="1B2ED6D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D240" w14:textId="52BFD23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 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3F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3801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06E6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0F1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D05B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7C8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BD0B" w14:textId="49A4C4D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D06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1A987D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A0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759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FD30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FEA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B9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152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4BE8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D06AB" w14:textId="747E0EE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0F060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5A5A662" w14:textId="3F457B7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12681DA2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C7312" w14:paraId="7E8A1C5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F06CF0" w14:textId="136E069B" w:rsidR="00EC7312" w:rsidRDefault="00EC7312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687A" w14:textId="03477489" w:rsidR="00EC7312" w:rsidRP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u lanové dráhy </w:t>
            </w:r>
            <w:r>
              <w:rPr>
                <w:sz w:val="20"/>
                <w:szCs w:val="20"/>
                <w:lang w:eastAsia="en-US"/>
              </w:rPr>
              <w:t xml:space="preserve">Újezd, </w:t>
            </w:r>
            <w:r w:rsidRPr="00EC7312">
              <w:rPr>
                <w:sz w:val="20"/>
                <w:szCs w:val="20"/>
                <w:lang w:eastAsia="en-US"/>
              </w:rPr>
              <w:t>Petřín</w:t>
            </w:r>
          </w:p>
          <w:p w14:paraId="46C257A9" w14:textId="7E9B9895" w:rsidR="00EC7312" w:rsidRDefault="00EC7312" w:rsidP="00EC7312">
            <w:pPr>
              <w:pStyle w:val="Odstavecseseznamem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průvod od sochy Milana Rastislava Štefánika Petřínem k soše </w:t>
            </w:r>
            <w:r>
              <w:rPr>
                <w:sz w:val="20"/>
                <w:szCs w:val="20"/>
                <w:lang w:eastAsia="en-US"/>
              </w:rPr>
              <w:t xml:space="preserve">Edvarda Beneše na </w:t>
            </w:r>
            <w:r w:rsidRPr="00EC7312">
              <w:rPr>
                <w:sz w:val="20"/>
                <w:szCs w:val="20"/>
                <w:lang w:eastAsia="en-US"/>
              </w:rPr>
              <w:t>Loretánské</w:t>
            </w:r>
            <w:r>
              <w:rPr>
                <w:sz w:val="20"/>
                <w:szCs w:val="20"/>
                <w:lang w:eastAsia="en-US"/>
              </w:rPr>
              <w:t xml:space="preserve"> náměstí </w:t>
            </w:r>
            <w:r w:rsidRPr="00EC7312">
              <w:rPr>
                <w:sz w:val="20"/>
                <w:szCs w:val="20"/>
                <w:lang w:eastAsia="en-US"/>
              </w:rPr>
              <w:t xml:space="preserve">a </w:t>
            </w:r>
            <w:r>
              <w:rPr>
                <w:sz w:val="20"/>
                <w:szCs w:val="20"/>
                <w:lang w:eastAsia="en-US"/>
              </w:rPr>
              <w:t>k 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soše  </w:t>
            </w:r>
            <w:r w:rsidRPr="00EC7312">
              <w:rPr>
                <w:sz w:val="20"/>
                <w:szCs w:val="20"/>
                <w:lang w:eastAsia="en-US"/>
              </w:rPr>
              <w:t>T.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C7312">
              <w:rPr>
                <w:sz w:val="20"/>
                <w:szCs w:val="20"/>
                <w:lang w:eastAsia="en-US"/>
              </w:rPr>
              <w:t>G.</w:t>
            </w:r>
            <w:r>
              <w:rPr>
                <w:sz w:val="20"/>
                <w:szCs w:val="20"/>
                <w:lang w:eastAsia="en-US"/>
              </w:rPr>
              <w:t xml:space="preserve"> Masaryka na </w:t>
            </w:r>
            <w:r w:rsidRPr="00EC7312">
              <w:rPr>
                <w:sz w:val="20"/>
                <w:szCs w:val="20"/>
                <w:lang w:eastAsia="en-US"/>
              </w:rPr>
              <w:t>Hradčanské</w:t>
            </w:r>
            <w:r>
              <w:rPr>
                <w:sz w:val="20"/>
                <w:szCs w:val="20"/>
                <w:lang w:eastAsia="en-US"/>
              </w:rPr>
              <w:t xml:space="preserve"> nám.</w:t>
            </w:r>
          </w:p>
          <w:p w14:paraId="0B90CD26" w14:textId="77777777" w:rsid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2BBF" w14:textId="19553518" w:rsidR="00EC7312" w:rsidRP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2232" w14:textId="0570BFCB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>Připomenutí vzniku ČSR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7445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9E49D1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2AD19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4737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3C61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4757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C41A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898A" w14:textId="74CEBC0A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C3D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EBD5398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CE116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CDF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2BB0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CE981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6F965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A5103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867E0" w14:textId="1592B835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25BB2A" w14:textId="38B1941C" w:rsidR="00EC7312" w:rsidRDefault="00EC7312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3035104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1600A" w14:paraId="24447BF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97D03" w14:textId="20D8048C" w:rsidR="0081600A" w:rsidRDefault="0081600A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85DD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EDDCEB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12166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B33D3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038A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B16F" w14:textId="5CBD04A4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4E5" w14:textId="5E3CB7AC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1EFE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1F148CB0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F627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3B8A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60342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7EAEC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A494C" w14:textId="6FAC2172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F7B8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43B1522E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8FE6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0E39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65DE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DC23A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AED15" w14:textId="2630F6F9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D61DDE" w14:textId="3F7F885F" w:rsidR="0081600A" w:rsidRDefault="0081600A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49AB177F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258AD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6B02F" w14:textId="7A091100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DD27" w14:textId="78A4446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metra Můstek)</w:t>
            </w:r>
          </w:p>
          <w:p w14:paraId="0E36DB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3E3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CB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0F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DE5B" w14:textId="69DB139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662" w14:textId="60BA5B9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C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836AAB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5B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E336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6697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771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98D4" w14:textId="071D48B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6B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FBCA45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A6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2AC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DE5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DDB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ADB9" w14:textId="1E0358A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483B" w14:textId="016C57A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5EE3F3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10EE3" w14:textId="6A0A4D82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68BE" w14:textId="45DCB65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CFAA64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92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460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7C1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516A0" w14:textId="647123E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AAD9" w14:textId="50DA8E3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občanů s průběhem voleb, kdy podezření na možnost manipulace s hlasy voličů po jejich odevzdání do volebních schránek je znepokojující!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B8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566720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215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DA28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F1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A46B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445E9" w14:textId="0B1F832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559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BB72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55D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961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F7D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C8B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D7E2" w14:textId="674021D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8C395" w14:textId="225F17CA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3D6794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182424" w:rsidRPr="00473EFD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182424" w:rsidRPr="00473EFD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182424" w:rsidRPr="00473EFD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2424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– Truhlářská – Zlatnická – Havlíčkova – Hybernská – Opletalova – Václavské nám. – Vodičkova – Lazarská – Spálená – Ostrovní – Voršilská – Karoliny Světlé – Smetanovo nábř. – Křižovnické </w:t>
            </w:r>
            <w:r>
              <w:rPr>
                <w:sz w:val="20"/>
                <w:szCs w:val="20"/>
                <w:lang w:eastAsia="en-US"/>
              </w:rPr>
              <w:lastRenderedPageBreak/>
              <w:t>nám. – Karlův most – Mostecká – Malostranské nám.</w:t>
            </w:r>
          </w:p>
          <w:p w14:paraId="75C14F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</w:t>
            </w:r>
          </w:p>
          <w:p w14:paraId="29D684A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51207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A51207" w:rsidRDefault="00A51207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A51207" w:rsidRDefault="00A51207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1F17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E31CE81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C41F17" w:rsidRP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460A4247" w:rsidR="00C41F17" w:rsidRPr="00A5120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>Připomenutí vzniku ČSR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13A01AB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1F17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6C685F49" w:rsidR="00C41F17" w:rsidRPr="00EB60CF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C41F17" w:rsidRPr="00EB60CF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41F17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C41F17" w:rsidRPr="008F7202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C41F17" w:rsidRPr="008F7202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C41F17" w:rsidRPr="008F7202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1F17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C41F17" w:rsidRPr="00EB60CF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C41F17" w:rsidRPr="00EB60CF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1F17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41F17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1F17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2C08BB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B01EB">
        <w:rPr>
          <w:sz w:val="20"/>
          <w:szCs w:val="20"/>
        </w:rPr>
        <w:t>1</w:t>
      </w:r>
      <w:r w:rsidR="00A51207">
        <w:rPr>
          <w:sz w:val="20"/>
          <w:szCs w:val="20"/>
        </w:rPr>
        <w:t>9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71D0"/>
    <w:rsid w:val="006124C9"/>
    <w:rsid w:val="00624F92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7BC9"/>
    <w:rsid w:val="00672BED"/>
    <w:rsid w:val="00673074"/>
    <w:rsid w:val="0067322D"/>
    <w:rsid w:val="00684EAE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520C7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1207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03980"/>
    <w:rsid w:val="00D05B16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C7312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8C67-D12E-4C4E-8148-0C7344F1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8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34</cp:revision>
  <cp:lastPrinted>2021-04-29T11:52:00Z</cp:lastPrinted>
  <dcterms:created xsi:type="dcterms:W3CDTF">2021-03-17T05:59:00Z</dcterms:created>
  <dcterms:modified xsi:type="dcterms:W3CDTF">2021-10-19T08:40:00Z</dcterms:modified>
</cp:coreProperties>
</file>