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D4" w:rsidRPr="008F6BEF" w:rsidRDefault="00F77748" w:rsidP="00F77748">
      <w:pPr>
        <w:jc w:val="center"/>
        <w:rPr>
          <w:b/>
          <w:u w:val="single"/>
        </w:rPr>
      </w:pPr>
      <w:r w:rsidRPr="00F77748">
        <w:rPr>
          <w:b/>
          <w:u w:val="single"/>
        </w:rPr>
        <w:t>K</w:t>
      </w:r>
      <w:bookmarkStart w:id="0" w:name="_GoBack"/>
      <w:bookmarkEnd w:id="0"/>
      <w:r w:rsidRPr="00F77748">
        <w:rPr>
          <w:b/>
          <w:u w:val="single"/>
        </w:rPr>
        <w:t xml:space="preserve">ontrolní </w:t>
      </w:r>
      <w:r w:rsidRPr="008F6BEF">
        <w:rPr>
          <w:b/>
          <w:u w:val="single"/>
        </w:rPr>
        <w:t>otázky podle zákona č. 168/1999 Sb., o pojištění odpovědnosti za škodu způsobenou provozem vozidla a o změně některých souvisejících zákonů (zákon o pojištění odpovědnosti z provozu vozidla), ve znění pozdějších předpisů</w:t>
      </w:r>
    </w:p>
    <w:p w:rsidR="008F6BEF" w:rsidRPr="008F6BEF" w:rsidRDefault="008F6BEF" w:rsidP="00F77748">
      <w:pPr>
        <w:rPr>
          <w:b/>
        </w:rPr>
      </w:pPr>
    </w:p>
    <w:p w:rsidR="00F77748" w:rsidRPr="008F6BEF" w:rsidRDefault="00F77748" w:rsidP="00F77748">
      <w:pPr>
        <w:rPr>
          <w:b/>
        </w:rPr>
      </w:pPr>
      <w:r w:rsidRPr="008F6BEF">
        <w:rPr>
          <w:b/>
        </w:rPr>
        <w:t>1. Provozovat vozidlo na pozemních komunikacích smí pouze ten</w:t>
      </w:r>
    </w:p>
    <w:p w:rsidR="00F77748" w:rsidRPr="008F6BEF" w:rsidRDefault="00F77748" w:rsidP="00F77748">
      <w:r w:rsidRPr="008F6BEF">
        <w:t>a) jehož vozidlo má uzavřeno havarijní pojištění</w:t>
      </w:r>
    </w:p>
    <w:p w:rsidR="008F6BEF" w:rsidRPr="008F6BEF" w:rsidRDefault="00F77748" w:rsidP="00F77748">
      <w:r w:rsidRPr="008F6BEF">
        <w:t xml:space="preserve">b) </w:t>
      </w:r>
      <w:r w:rsidR="00196D13" w:rsidRPr="008F6BEF">
        <w:t xml:space="preserve">jehož povinnost nahradit újmu způsobenou provozem tohoto vozidla je pojištěna podle zákona </w:t>
      </w:r>
    </w:p>
    <w:p w:rsidR="00F77748" w:rsidRPr="008F6BEF" w:rsidRDefault="00F77748" w:rsidP="00F77748">
      <w:r w:rsidRPr="008F6BEF">
        <w:t>c) kdo je držitelem příslušného řidičského oprávnění</w:t>
      </w:r>
    </w:p>
    <w:p w:rsidR="00F77748" w:rsidRPr="008F6BEF" w:rsidRDefault="00F77748" w:rsidP="00F77748"/>
    <w:p w:rsidR="00352F50" w:rsidRPr="008F6BEF" w:rsidRDefault="00F77748" w:rsidP="00F77748">
      <w:r w:rsidRPr="008F6BEF">
        <w:rPr>
          <w:b/>
        </w:rPr>
        <w:t>2.  Kdo je povinen uzavřít pojistnou smlouvu o pojištění odpovědnosti</w:t>
      </w:r>
      <w:r w:rsidR="002E72C4" w:rsidRPr="008F6BEF">
        <w:rPr>
          <w:b/>
        </w:rPr>
        <w:t>?</w:t>
      </w:r>
      <w:r w:rsidRPr="008F6BEF">
        <w:t xml:space="preserve"> </w:t>
      </w:r>
    </w:p>
    <w:p w:rsidR="00F77748" w:rsidRPr="008F6BEF" w:rsidRDefault="00F77748" w:rsidP="00F77748">
      <w:r w:rsidRPr="008F6BEF">
        <w:t>a)</w:t>
      </w:r>
      <w:r w:rsidR="00352F50" w:rsidRPr="008F6BEF">
        <w:t xml:space="preserve"> osoba, která používá motorové vozidlo</w:t>
      </w:r>
    </w:p>
    <w:p w:rsidR="00F77748" w:rsidRPr="008F6BEF" w:rsidRDefault="00F77748" w:rsidP="00F77748">
      <w:r w:rsidRPr="008F6BEF">
        <w:t>b)</w:t>
      </w:r>
      <w:r w:rsidR="00352F50" w:rsidRPr="008F6BEF">
        <w:t xml:space="preserve"> </w:t>
      </w:r>
      <w:r w:rsidR="002E72C4" w:rsidRPr="008F6BEF">
        <w:t>provozovatel tuzemského vozidla nebo cizozemského vozidla</w:t>
      </w:r>
    </w:p>
    <w:p w:rsidR="002E72C4" w:rsidRPr="008F6BEF" w:rsidRDefault="00F77748" w:rsidP="002E72C4">
      <w:pPr>
        <w:rPr>
          <w:color w:val="FF0000"/>
        </w:rPr>
      </w:pPr>
      <w:r w:rsidRPr="008F6BEF">
        <w:t>c) vlastník tuzemského vozidla nebo řidič cizozemského vozidla</w:t>
      </w:r>
      <w:r w:rsidR="00196D13" w:rsidRPr="008F6BEF">
        <w:t>, nestanoví-li zákon jinak</w:t>
      </w:r>
      <w:r w:rsidR="004B2863" w:rsidRPr="008F6BEF">
        <w:t xml:space="preserve"> </w:t>
      </w:r>
    </w:p>
    <w:p w:rsidR="002E72C4" w:rsidRPr="008F6BEF" w:rsidRDefault="002E72C4" w:rsidP="002E72C4"/>
    <w:p w:rsidR="002E72C4" w:rsidRPr="008F6BEF" w:rsidRDefault="002E72C4" w:rsidP="002E72C4">
      <w:pPr>
        <w:rPr>
          <w:b/>
        </w:rPr>
      </w:pPr>
      <w:r w:rsidRPr="008F6BEF">
        <w:rPr>
          <w:b/>
        </w:rPr>
        <w:t>3. Kdy je vydána pojistníkovi zelená karta?</w:t>
      </w:r>
    </w:p>
    <w:p w:rsidR="002E72C4" w:rsidRPr="008F6BEF" w:rsidRDefault="002E72C4" w:rsidP="00F77748">
      <w:pPr>
        <w:rPr>
          <w:color w:val="FF0000"/>
        </w:rPr>
      </w:pPr>
      <w:r w:rsidRPr="008F6BEF">
        <w:t>a) bezprostředně po uzavření pojistné smlouvy, týkající se tuzemského vozidla</w:t>
      </w:r>
      <w:r w:rsidRPr="008F6BEF">
        <w:rPr>
          <w:b/>
        </w:rPr>
        <w:t xml:space="preserve"> </w:t>
      </w:r>
    </w:p>
    <w:p w:rsidR="002E72C4" w:rsidRPr="008F6BEF" w:rsidRDefault="002E72C4" w:rsidP="00F77748">
      <w:r w:rsidRPr="008F6BEF">
        <w:t>b) po uzavření pojistné smlouvy, týkající se cizozemského vozidla</w:t>
      </w:r>
    </w:p>
    <w:p w:rsidR="002E72C4" w:rsidRPr="008F6BEF" w:rsidRDefault="002E72C4" w:rsidP="00F77748">
      <w:r w:rsidRPr="008F6BEF">
        <w:t>c) nejpozději následující den po uzavření pojistné smlouvy</w:t>
      </w:r>
    </w:p>
    <w:p w:rsidR="002E72C4" w:rsidRPr="008F6BEF" w:rsidRDefault="002E72C4" w:rsidP="00F77748"/>
    <w:p w:rsidR="002E72C4" w:rsidRPr="008F6BEF" w:rsidRDefault="002E72C4" w:rsidP="002E72C4">
      <w:pPr>
        <w:pStyle w:val="normalni"/>
        <w:spacing w:before="120" w:beforeAutospacing="0" w:after="120" w:afterAutospacing="0"/>
        <w:jc w:val="both"/>
        <w:rPr>
          <w:b/>
          <w:bCs/>
          <w:sz w:val="24"/>
          <w:szCs w:val="24"/>
        </w:rPr>
      </w:pPr>
      <w:r w:rsidRPr="008F6BEF">
        <w:rPr>
          <w:b/>
          <w:bCs/>
          <w:sz w:val="24"/>
          <w:szCs w:val="24"/>
        </w:rPr>
        <w:t>4. Z pojištění odpovědnosti za škodu má pojištěný právo, aby v případě pojistné události pojistitel podle pojistných podmínek uhradil škodu</w:t>
      </w:r>
    </w:p>
    <w:p w:rsidR="002E72C4" w:rsidRPr="008F6BEF" w:rsidRDefault="002E72C4" w:rsidP="002E72C4">
      <w:pPr>
        <w:pStyle w:val="normalni"/>
        <w:spacing w:before="120" w:beforeAutospacing="0" w:after="120" w:afterAutospacing="0"/>
        <w:jc w:val="both"/>
        <w:rPr>
          <w:sz w:val="24"/>
          <w:szCs w:val="24"/>
        </w:rPr>
      </w:pPr>
      <w:r w:rsidRPr="008F6BEF">
        <w:rPr>
          <w:sz w:val="24"/>
          <w:szCs w:val="24"/>
        </w:rPr>
        <w:t>a) pojištěnému</w:t>
      </w:r>
    </w:p>
    <w:p w:rsidR="002E72C4" w:rsidRPr="008F6BEF" w:rsidRDefault="002E72C4" w:rsidP="002E72C4">
      <w:pPr>
        <w:pStyle w:val="normalni"/>
        <w:spacing w:before="120" w:beforeAutospacing="0" w:after="120" w:afterAutospacing="0"/>
        <w:jc w:val="both"/>
        <w:rPr>
          <w:color w:val="FF0000"/>
          <w:sz w:val="24"/>
          <w:szCs w:val="24"/>
        </w:rPr>
      </w:pPr>
      <w:r w:rsidRPr="008F6BEF">
        <w:rPr>
          <w:sz w:val="24"/>
          <w:szCs w:val="24"/>
        </w:rPr>
        <w:t>b) poškozenému</w:t>
      </w:r>
      <w:r w:rsidR="004B2863" w:rsidRPr="008F6BEF">
        <w:rPr>
          <w:sz w:val="24"/>
          <w:szCs w:val="24"/>
        </w:rPr>
        <w:t xml:space="preserve"> </w:t>
      </w:r>
    </w:p>
    <w:p w:rsidR="002E72C4" w:rsidRPr="008F6BEF" w:rsidRDefault="002E72C4" w:rsidP="002E72C4">
      <w:pPr>
        <w:pStyle w:val="normalni"/>
        <w:spacing w:before="120" w:beforeAutospacing="0" w:after="120" w:afterAutospacing="0"/>
        <w:jc w:val="both"/>
        <w:rPr>
          <w:sz w:val="24"/>
          <w:szCs w:val="24"/>
        </w:rPr>
      </w:pPr>
      <w:r w:rsidRPr="008F6BEF">
        <w:rPr>
          <w:sz w:val="24"/>
          <w:szCs w:val="24"/>
        </w:rPr>
        <w:t xml:space="preserve">c) pojistiteli </w:t>
      </w:r>
    </w:p>
    <w:p w:rsidR="00C36607" w:rsidRPr="008F6BEF" w:rsidRDefault="00C36607" w:rsidP="002E72C4">
      <w:pPr>
        <w:pStyle w:val="normalni"/>
        <w:spacing w:before="120" w:beforeAutospacing="0" w:after="120" w:afterAutospacing="0"/>
        <w:jc w:val="both"/>
        <w:rPr>
          <w:sz w:val="24"/>
          <w:szCs w:val="24"/>
        </w:rPr>
      </w:pPr>
    </w:p>
    <w:p w:rsidR="00C36607" w:rsidRPr="008F6BEF" w:rsidRDefault="002E72C4" w:rsidP="00F77748">
      <w:pPr>
        <w:rPr>
          <w:b/>
        </w:rPr>
      </w:pPr>
      <w:r w:rsidRPr="008F6BEF">
        <w:rPr>
          <w:b/>
        </w:rPr>
        <w:t>5. Je pojištěný povinen oznámit pojistiteli, že došlo ke škodné události</w:t>
      </w:r>
      <w:r w:rsidR="00C36607" w:rsidRPr="008F6BEF">
        <w:rPr>
          <w:b/>
        </w:rPr>
        <w:t>?</w:t>
      </w:r>
      <w:r w:rsidRPr="008F6BEF">
        <w:rPr>
          <w:b/>
        </w:rPr>
        <w:t xml:space="preserve"> </w:t>
      </w:r>
    </w:p>
    <w:p w:rsidR="002E72C4" w:rsidRPr="008F6BEF" w:rsidRDefault="002E72C4" w:rsidP="00F77748">
      <w:r w:rsidRPr="008F6BEF">
        <w:t>a)</w:t>
      </w:r>
      <w:r w:rsidR="00C36607" w:rsidRPr="008F6BEF">
        <w:t xml:space="preserve"> ano, nejpozději do 14 dnů od vzniku škodné události</w:t>
      </w:r>
    </w:p>
    <w:p w:rsidR="00C36607" w:rsidRPr="008F6BEF" w:rsidRDefault="002E72C4" w:rsidP="00C36607">
      <w:pPr>
        <w:rPr>
          <w:color w:val="FF0000"/>
        </w:rPr>
      </w:pPr>
      <w:r w:rsidRPr="008F6BEF">
        <w:t xml:space="preserve">b) </w:t>
      </w:r>
      <w:r w:rsidR="00C36607" w:rsidRPr="008F6BEF">
        <w:t xml:space="preserve">ano, písemně, </w:t>
      </w:r>
      <w:r w:rsidRPr="008F6BEF">
        <w:t xml:space="preserve">bez zbytečného odkladu </w:t>
      </w:r>
    </w:p>
    <w:p w:rsidR="00C36607" w:rsidRPr="008F6BEF" w:rsidRDefault="00C36607" w:rsidP="00C36607">
      <w:r w:rsidRPr="008F6BEF">
        <w:t>c) ano, oznámením u pojistitele, nejpozději do 7 dnů</w:t>
      </w:r>
    </w:p>
    <w:p w:rsidR="00C36607" w:rsidRPr="008F6BEF" w:rsidRDefault="00C36607" w:rsidP="00C36607"/>
    <w:p w:rsidR="00C36607" w:rsidRPr="008F6BEF" w:rsidRDefault="00C36607" w:rsidP="00C36607">
      <w:pPr>
        <w:rPr>
          <w:b/>
        </w:rPr>
      </w:pPr>
      <w:r w:rsidRPr="008F6BEF">
        <w:rPr>
          <w:b/>
        </w:rPr>
        <w:t>6. Pojistitel má proti pojištěnému právo na náhradu toho, co za něho plnil, jestliže prokáže, že pojištěný</w:t>
      </w:r>
      <w:r w:rsidR="001F5C4C" w:rsidRPr="008F6BEF">
        <w:rPr>
          <w:b/>
        </w:rPr>
        <w:t xml:space="preserve"> </w:t>
      </w:r>
    </w:p>
    <w:p w:rsidR="002E72C4" w:rsidRPr="008F6BEF" w:rsidRDefault="00C36607" w:rsidP="00F77748">
      <w:r w:rsidRPr="008F6BEF">
        <w:t>a)</w:t>
      </w:r>
      <w:r w:rsidR="001F5C4C" w:rsidRPr="008F6BEF">
        <w:t xml:space="preserve"> z nedbalosti způsobil škodu </w:t>
      </w:r>
    </w:p>
    <w:p w:rsidR="00C36607" w:rsidRPr="008F6BEF" w:rsidRDefault="00C36607" w:rsidP="00F77748">
      <w:r w:rsidRPr="008F6BEF">
        <w:t>b)</w:t>
      </w:r>
      <w:r w:rsidR="001F5C4C" w:rsidRPr="008F6BEF">
        <w:t xml:space="preserve"> sepsal společný záznam o dopravní nehodě</w:t>
      </w:r>
    </w:p>
    <w:p w:rsidR="00C36607" w:rsidRPr="008F6BEF" w:rsidRDefault="00C36607" w:rsidP="00F77748">
      <w:pPr>
        <w:rPr>
          <w:color w:val="FF0000"/>
        </w:rPr>
      </w:pPr>
      <w:r w:rsidRPr="008F6BEF">
        <w:t>c) způsobil škodu provozem vozidla, které použil neoprávněně</w:t>
      </w:r>
      <w:r w:rsidR="004B2863" w:rsidRPr="008F6BEF">
        <w:t xml:space="preserve"> </w:t>
      </w:r>
    </w:p>
    <w:p w:rsidR="00295137" w:rsidRPr="008F6BEF" w:rsidRDefault="00295137" w:rsidP="00F77748">
      <w:pPr>
        <w:rPr>
          <w:b/>
        </w:rPr>
      </w:pPr>
      <w:r w:rsidRPr="008F6BEF">
        <w:rPr>
          <w:b/>
        </w:rPr>
        <w:lastRenderedPageBreak/>
        <w:t>7. Fyzická osoba se dopustí přestupku tím, že</w:t>
      </w:r>
    </w:p>
    <w:p w:rsidR="00295137" w:rsidRPr="008F6BEF" w:rsidRDefault="00295137" w:rsidP="00F77748">
      <w:r w:rsidRPr="008F6BEF">
        <w:t xml:space="preserve">a) </w:t>
      </w:r>
      <w:r w:rsidR="0088504E" w:rsidRPr="008F6BEF">
        <w:t>koupí vozidlo, u kterého nebylo pojištění odpovědnosti zaplaceno</w:t>
      </w:r>
    </w:p>
    <w:p w:rsidR="00295137" w:rsidRPr="008F6BEF" w:rsidRDefault="00295137" w:rsidP="00F77748">
      <w:r w:rsidRPr="008F6BEF">
        <w:t>b)</w:t>
      </w:r>
      <w:r w:rsidR="0088504E" w:rsidRPr="008F6BEF">
        <w:t xml:space="preserve"> ponechá na účelové komunikaci, která není veřejně přístupná, vozidlo bez pojištění</w:t>
      </w:r>
    </w:p>
    <w:p w:rsidR="00295137" w:rsidRPr="008F6BEF" w:rsidRDefault="00295137" w:rsidP="00F77748">
      <w:pPr>
        <w:rPr>
          <w:color w:val="FF0000"/>
        </w:rPr>
      </w:pPr>
      <w:r w:rsidRPr="008F6BEF">
        <w:t>c) provozuje nebo ponechá na pozemní komunikaci vozidlo bez pojištění odpovědnosti</w:t>
      </w:r>
      <w:r w:rsidR="004B2863" w:rsidRPr="008F6BEF">
        <w:t xml:space="preserve"> </w:t>
      </w:r>
    </w:p>
    <w:p w:rsidR="00295137" w:rsidRPr="008F6BEF" w:rsidRDefault="00295137" w:rsidP="00F77748"/>
    <w:p w:rsidR="0077346A" w:rsidRPr="008F6BEF" w:rsidRDefault="0077346A" w:rsidP="00F77748">
      <w:pPr>
        <w:rPr>
          <w:b/>
        </w:rPr>
      </w:pPr>
      <w:r w:rsidRPr="008F6BEF">
        <w:rPr>
          <w:b/>
        </w:rPr>
        <w:t>8. Je p</w:t>
      </w:r>
      <w:r w:rsidR="00295137" w:rsidRPr="008F6BEF">
        <w:rPr>
          <w:b/>
        </w:rPr>
        <w:t>ři provozu vozidla na pozemní komunikaci jeho řidič povinen mít u sebe zelenou kartu nebo doklad o hraničním pojištění</w:t>
      </w:r>
      <w:r w:rsidRPr="008F6BEF">
        <w:rPr>
          <w:b/>
        </w:rPr>
        <w:t>?</w:t>
      </w:r>
    </w:p>
    <w:p w:rsidR="0077346A" w:rsidRPr="008F6BEF" w:rsidRDefault="0077346A" w:rsidP="00F77748">
      <w:pPr>
        <w:rPr>
          <w:color w:val="FF0000"/>
        </w:rPr>
      </w:pPr>
      <w:r w:rsidRPr="008F6BEF">
        <w:t>a) ano</w:t>
      </w:r>
      <w:r w:rsidR="004B2863" w:rsidRPr="008F6BEF">
        <w:t xml:space="preserve"> </w:t>
      </w:r>
    </w:p>
    <w:p w:rsidR="0077346A" w:rsidRPr="008F6BEF" w:rsidRDefault="0077346A" w:rsidP="00F77748">
      <w:r w:rsidRPr="008F6BEF">
        <w:t>b) ne</w:t>
      </w:r>
    </w:p>
    <w:p w:rsidR="0077346A" w:rsidRPr="008F6BEF" w:rsidRDefault="0077346A" w:rsidP="00F77748">
      <w:r w:rsidRPr="008F6BEF">
        <w:t>c) ano, ale jen v hraničním pásmu</w:t>
      </w:r>
    </w:p>
    <w:p w:rsidR="0077346A" w:rsidRPr="008F6BEF" w:rsidRDefault="0077346A" w:rsidP="00F77748"/>
    <w:p w:rsidR="0077346A" w:rsidRPr="008F6BEF" w:rsidRDefault="0077346A" w:rsidP="00F77748">
      <w:pPr>
        <w:rPr>
          <w:b/>
        </w:rPr>
      </w:pPr>
      <w:r w:rsidRPr="008F6BEF">
        <w:rPr>
          <w:b/>
        </w:rPr>
        <w:t>9.</w:t>
      </w:r>
      <w:r w:rsidR="00295137" w:rsidRPr="008F6BEF">
        <w:rPr>
          <w:b/>
        </w:rPr>
        <w:t xml:space="preserve"> </w:t>
      </w:r>
      <w:r w:rsidRPr="008F6BEF">
        <w:rPr>
          <w:b/>
        </w:rPr>
        <w:t>Je při provozu vozidla na pozemní komunikaci řidič povinen mít u sebe zelenou kartu nebo doklad o hraničním pojištění a je povinen ji předkládat?</w:t>
      </w:r>
    </w:p>
    <w:p w:rsidR="0077346A" w:rsidRPr="008F6BEF" w:rsidRDefault="0077346A" w:rsidP="00F77748">
      <w:r w:rsidRPr="008F6BEF">
        <w:t>a) ano, a je povinen jej při kontrole předložit strážníku obecní policie</w:t>
      </w:r>
    </w:p>
    <w:p w:rsidR="00295137" w:rsidRPr="008F6BEF" w:rsidRDefault="0077346A" w:rsidP="00F77748">
      <w:pPr>
        <w:rPr>
          <w:b/>
          <w:color w:val="FF0000"/>
        </w:rPr>
      </w:pPr>
      <w:r w:rsidRPr="008F6BEF">
        <w:t xml:space="preserve">b) ano, </w:t>
      </w:r>
      <w:r w:rsidR="00295137" w:rsidRPr="008F6BEF">
        <w:t>a</w:t>
      </w:r>
      <w:r w:rsidRPr="008F6BEF">
        <w:t xml:space="preserve"> je povinen</w:t>
      </w:r>
      <w:r w:rsidR="00295137" w:rsidRPr="008F6BEF">
        <w:t xml:space="preserve"> na požádání jej předložit příslušníku Policie České republiky</w:t>
      </w:r>
      <w:r w:rsidR="004B2863" w:rsidRPr="008F6BEF">
        <w:t xml:space="preserve"> </w:t>
      </w:r>
    </w:p>
    <w:p w:rsidR="0077346A" w:rsidRPr="008F6BEF" w:rsidRDefault="0077346A" w:rsidP="00F77748">
      <w:r w:rsidRPr="008F6BEF">
        <w:t xml:space="preserve">c) ne, nemusí s sebou tento doklad mít u sebe </w:t>
      </w:r>
    </w:p>
    <w:p w:rsidR="0077346A" w:rsidRPr="008F6BEF" w:rsidRDefault="0077346A" w:rsidP="00F77748"/>
    <w:p w:rsidR="0077346A" w:rsidRPr="008F6BEF" w:rsidRDefault="0077346A" w:rsidP="00F77748">
      <w:pPr>
        <w:rPr>
          <w:b/>
        </w:rPr>
      </w:pPr>
      <w:r w:rsidRPr="008F6BEF">
        <w:rPr>
          <w:b/>
        </w:rPr>
        <w:t>10. Plnění za škodu způsobenou provozem nezjištěného vozidla, za kterou odpovídá nezjištěná osoba</w:t>
      </w:r>
    </w:p>
    <w:p w:rsidR="0077346A" w:rsidRPr="008F6BEF" w:rsidRDefault="0077346A" w:rsidP="00F77748">
      <w:pPr>
        <w:rPr>
          <w:color w:val="FF0000"/>
        </w:rPr>
      </w:pPr>
      <w:r w:rsidRPr="008F6BEF">
        <w:t>a)</w:t>
      </w:r>
      <w:r w:rsidR="0088504E" w:rsidRPr="008F6BEF">
        <w:t xml:space="preserve"> poskytuje poškozenému Kancelář pojistitelů z garančního fondu </w:t>
      </w:r>
    </w:p>
    <w:p w:rsidR="0077346A" w:rsidRPr="008F6BEF" w:rsidRDefault="0077346A" w:rsidP="00F77748">
      <w:r w:rsidRPr="008F6BEF">
        <w:t>b)</w:t>
      </w:r>
      <w:r w:rsidR="0088504E" w:rsidRPr="008F6BEF">
        <w:t xml:space="preserve"> hradí poškozenému pojišťovna, u které má uzavřeno pojištění odpovědnosti</w:t>
      </w:r>
    </w:p>
    <w:p w:rsidR="0077346A" w:rsidRPr="008F6BEF" w:rsidRDefault="0077346A" w:rsidP="00F77748">
      <w:r w:rsidRPr="008F6BEF">
        <w:t>c)</w:t>
      </w:r>
      <w:r w:rsidR="00AD5418" w:rsidRPr="008F6BEF">
        <w:t xml:space="preserve"> poskytuje poškozenému Ministerstvo financí cestou pojistitele</w:t>
      </w:r>
    </w:p>
    <w:p w:rsidR="00AD5418" w:rsidRPr="008F6BEF" w:rsidRDefault="00AD5418" w:rsidP="00F77748"/>
    <w:p w:rsidR="00AD5418" w:rsidRPr="008F6BEF" w:rsidRDefault="00AD5418" w:rsidP="00F77748">
      <w:pPr>
        <w:rPr>
          <w:b/>
        </w:rPr>
      </w:pPr>
      <w:r w:rsidRPr="008F6BEF">
        <w:rPr>
          <w:b/>
        </w:rPr>
        <w:t xml:space="preserve">11. Je-li provozováno tuzemské vozidlo bez pojištění odpovědnosti? </w:t>
      </w:r>
    </w:p>
    <w:p w:rsidR="00AD5418" w:rsidRPr="008F6BEF" w:rsidRDefault="00AD5418" w:rsidP="00F77748">
      <w:pPr>
        <w:rPr>
          <w:color w:val="FF0000"/>
        </w:rPr>
      </w:pPr>
      <w:r w:rsidRPr="008F6BEF">
        <w:t xml:space="preserve">a) je vlastník vozidla povinen uhradit Kanceláři příspěvek za dobu, po kterou bylo vozidlo provozováno </w:t>
      </w:r>
    </w:p>
    <w:p w:rsidR="00AD5418" w:rsidRPr="008F6BEF" w:rsidRDefault="00AD5418" w:rsidP="00F77748">
      <w:r w:rsidRPr="008F6BEF">
        <w:t>b) je vlastník vozidla povinen uhradit Kanceláři 50% příspěvku za dobu, po kterou bylo vozidlo provozováno v rozporu s tímto zákonem</w:t>
      </w:r>
    </w:p>
    <w:p w:rsidR="00AD5418" w:rsidRDefault="00AD5418" w:rsidP="00F77748">
      <w:r w:rsidRPr="008F6BEF">
        <w:t>c) je vlastník vozidla povinen uhradit Kanceláři příspěvek jen za poslední rok provozování vozidla</w:t>
      </w:r>
    </w:p>
    <w:p w:rsidR="00AD5418" w:rsidRDefault="00AD5418" w:rsidP="00F77748"/>
    <w:p w:rsidR="00AD5418" w:rsidRPr="00AD5418" w:rsidRDefault="00AD5418" w:rsidP="00F77748">
      <w:pPr>
        <w:rPr>
          <w:b/>
        </w:rPr>
      </w:pPr>
    </w:p>
    <w:sectPr w:rsidR="00AD5418" w:rsidRPr="00AD54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1B" w:rsidRDefault="00C2451B" w:rsidP="006C0370">
      <w:pPr>
        <w:spacing w:before="0" w:after="0"/>
      </w:pPr>
      <w:r>
        <w:separator/>
      </w:r>
    </w:p>
  </w:endnote>
  <w:endnote w:type="continuationSeparator" w:id="0">
    <w:p w:rsidR="00C2451B" w:rsidRDefault="00C2451B" w:rsidP="006C03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1B" w:rsidRDefault="00C2451B" w:rsidP="006C0370">
      <w:pPr>
        <w:spacing w:before="0" w:after="0"/>
      </w:pPr>
      <w:r>
        <w:separator/>
      </w:r>
    </w:p>
  </w:footnote>
  <w:footnote w:type="continuationSeparator" w:id="0">
    <w:p w:rsidR="00C2451B" w:rsidRDefault="00C2451B" w:rsidP="006C03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70" w:rsidRDefault="006C0370" w:rsidP="006C0370">
    <w:pPr>
      <w:pStyle w:val="Zhlav"/>
    </w:pPr>
    <w:r>
      <w:t xml:space="preserve">Otázky platné od </w:t>
    </w:r>
    <w:proofErr w:type="gramStart"/>
    <w:r>
      <w:t>1.1.2014</w:t>
    </w:r>
    <w:proofErr w:type="gramEnd"/>
  </w:p>
  <w:p w:rsidR="006C0370" w:rsidRDefault="006C03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48"/>
    <w:rsid w:val="00196D13"/>
    <w:rsid w:val="001F5C4C"/>
    <w:rsid w:val="00295137"/>
    <w:rsid w:val="002E72C4"/>
    <w:rsid w:val="00352F50"/>
    <w:rsid w:val="004666D4"/>
    <w:rsid w:val="004B2863"/>
    <w:rsid w:val="00501918"/>
    <w:rsid w:val="006C0370"/>
    <w:rsid w:val="0077346A"/>
    <w:rsid w:val="0088504E"/>
    <w:rsid w:val="008F6BEF"/>
    <w:rsid w:val="00AD5418"/>
    <w:rsid w:val="00BC4D3F"/>
    <w:rsid w:val="00C2451B"/>
    <w:rsid w:val="00C36607"/>
    <w:rsid w:val="00DC0A66"/>
    <w:rsid w:val="00F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i">
    <w:name w:val="normalni"/>
    <w:basedOn w:val="Normln"/>
    <w:rsid w:val="002E72C4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037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C0370"/>
  </w:style>
  <w:style w:type="paragraph" w:styleId="Zpat">
    <w:name w:val="footer"/>
    <w:basedOn w:val="Normln"/>
    <w:link w:val="ZpatChar"/>
    <w:uiPriority w:val="99"/>
    <w:unhideWhenUsed/>
    <w:rsid w:val="006C037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C0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i">
    <w:name w:val="normalni"/>
    <w:basedOn w:val="Normln"/>
    <w:rsid w:val="002E72C4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037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C0370"/>
  </w:style>
  <w:style w:type="paragraph" w:styleId="Zpat">
    <w:name w:val="footer"/>
    <w:basedOn w:val="Normln"/>
    <w:link w:val="ZpatChar"/>
    <w:uiPriority w:val="99"/>
    <w:unhideWhenUsed/>
    <w:rsid w:val="006C037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C0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278C-22B7-4830-980A-69776A4A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 Milan (MHMP)</dc:creator>
  <cp:lastModifiedBy>Moravec Vladimír (MHMP, ODA)</cp:lastModifiedBy>
  <cp:revision>3</cp:revision>
  <dcterms:created xsi:type="dcterms:W3CDTF">2013-12-13T09:39:00Z</dcterms:created>
  <dcterms:modified xsi:type="dcterms:W3CDTF">2013-12-17T13:09:00Z</dcterms:modified>
</cp:coreProperties>
</file>