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9C" w:rsidRPr="009F2102" w:rsidRDefault="0083439C" w:rsidP="000278AB">
      <w:pPr>
        <w:rPr>
          <w:rFonts w:ascii="Times New Roman" w:hAnsi="Times New Roman"/>
          <w:b/>
          <w:sz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9F2102" w:rsidRDefault="009F2102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</w:p>
    <w:p w:rsidR="00480ED9" w:rsidRPr="009F2102" w:rsidRDefault="00480ED9" w:rsidP="00480ED9">
      <w:pPr>
        <w:ind w:left="-709"/>
        <w:jc w:val="both"/>
        <w:rPr>
          <w:rFonts w:ascii="Arial" w:hAnsi="Arial" w:cs="Arial"/>
          <w:b/>
          <w:color w:val="595959"/>
          <w:sz w:val="32"/>
          <w:szCs w:val="32"/>
          <w:lang w:val="cs-CZ"/>
        </w:rPr>
      </w:pPr>
      <w:r w:rsidRPr="009F2102">
        <w:rPr>
          <w:rFonts w:ascii="Arial" w:hAnsi="Arial" w:cs="Arial"/>
          <w:b/>
          <w:color w:val="595959"/>
          <w:sz w:val="32"/>
          <w:szCs w:val="32"/>
          <w:lang w:val="cs-CZ"/>
        </w:rPr>
        <w:t>Struny dětem opět rozehrají pestr</w:t>
      </w:r>
      <w:r w:rsidR="002073DD" w:rsidRPr="009F2102">
        <w:rPr>
          <w:rFonts w:ascii="Arial" w:hAnsi="Arial" w:cs="Arial"/>
          <w:b/>
          <w:color w:val="595959"/>
          <w:sz w:val="32"/>
          <w:szCs w:val="32"/>
          <w:lang w:val="cs-CZ"/>
        </w:rPr>
        <w:t>ý svět umění</w:t>
      </w:r>
    </w:p>
    <w:p w:rsidR="000278AB" w:rsidRPr="009F2102" w:rsidRDefault="000278AB" w:rsidP="0083439C">
      <w:pPr>
        <w:ind w:left="-709"/>
        <w:rPr>
          <w:rFonts w:ascii="Arial" w:hAnsi="Arial" w:cs="Arial"/>
          <w:color w:val="595959"/>
          <w:sz w:val="22"/>
          <w:szCs w:val="22"/>
          <w:lang w:val="cs-CZ"/>
        </w:rPr>
      </w:pPr>
    </w:p>
    <w:p w:rsidR="00325FD2" w:rsidRPr="009F2102" w:rsidRDefault="00AB38AD" w:rsidP="00781CA8">
      <w:pPr>
        <w:spacing w:line="276" w:lineRule="auto"/>
        <w:ind w:left="-709"/>
        <w:jc w:val="both"/>
        <w:rPr>
          <w:rFonts w:ascii="Arial" w:hAnsi="Arial" w:cs="Arial"/>
          <w:b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Praha, 22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. </w:t>
      </w:r>
      <w:r w:rsidR="00B34E0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srpna 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2016</w:t>
      </w:r>
      <w:r w:rsidR="009F210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</w:t>
      </w:r>
      <w:r w:rsidR="0083439C" w:rsidRPr="009F2102">
        <w:rPr>
          <w:rFonts w:ascii="Arial" w:hAnsi="Arial" w:cs="Arial"/>
          <w:color w:val="595959"/>
          <w:sz w:val="20"/>
          <w:szCs w:val="20"/>
          <w:lang w:val="cs-CZ"/>
        </w:rPr>
        <w:t>-</w:t>
      </w:r>
      <w:r w:rsidR="009F2102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Když si múzy hrají - s tímto podtitulem vstupuje v půli října oblíbená akce Struny dětem do </w:t>
      </w:r>
      <w:r w:rsidR="00480ED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svého sedmého</w:t>
      </w:r>
      <w:r w:rsidR="009F210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ročníku. Program </w:t>
      </w:r>
      <w:r w:rsidR="0024013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nabídne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od 14. do 16. října </w:t>
      </w:r>
      <w:r w:rsidR="00325FD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na padesát představení, koncertů, výtvarných dílniček, kreativních workshopů a hravých zón</w:t>
      </w:r>
      <w:r w:rsidR="009F2102">
        <w:rPr>
          <w:rFonts w:ascii="Arial" w:hAnsi="Arial" w:cs="Arial"/>
          <w:b/>
          <w:color w:val="595959"/>
          <w:sz w:val="20"/>
          <w:szCs w:val="20"/>
          <w:lang w:val="cs-CZ"/>
        </w:rPr>
        <w:t>. T</w:t>
      </w:r>
      <w:r w:rsidR="00325FD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o vše s jediným cílem: Ukázat dětem pestrý svět umění i dalších zajímavých oborů, nabídnout jim možnost vyzkoušet si svoji šikovnost a nadání pro nejrůznější činnosti a podpořit fantazii. Prostě zahrát si s</w:t>
      </w:r>
      <w:r w:rsidR="000C25EE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 </w:t>
      </w:r>
      <w:r w:rsidR="00325FD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múzami</w:t>
      </w:r>
      <w:r w:rsidR="000C25EE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a</w:t>
      </w:r>
      <w:r w:rsid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</w:t>
      </w:r>
      <w:r w:rsidR="000C25EE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zařadit svět umění mezi nenahraditelné oblíbence. 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Na teenagery pamatuje </w:t>
      </w:r>
      <w:r w:rsidR="00C94FC1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i letos </w:t>
      </w:r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programová řada </w:t>
      </w:r>
      <w:proofErr w:type="spellStart"/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Teens</w:t>
      </w:r>
      <w:proofErr w:type="spellEnd"/>
      <w:r w:rsidR="000278AB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. </w:t>
      </w:r>
    </w:p>
    <w:p w:rsidR="00325FD2" w:rsidRPr="009F2102" w:rsidRDefault="00325FD2" w:rsidP="00781CA8">
      <w:pPr>
        <w:spacing w:line="276" w:lineRule="auto"/>
        <w:ind w:left="-709"/>
        <w:jc w:val="both"/>
        <w:rPr>
          <w:rFonts w:ascii="Arial" w:hAnsi="Arial" w:cs="Arial"/>
          <w:b/>
          <w:color w:val="595959"/>
          <w:sz w:val="20"/>
          <w:szCs w:val="20"/>
          <w:lang w:val="cs-CZ"/>
        </w:rPr>
      </w:pPr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b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Mezi těmi, kteří to s múzami </w:t>
      </w:r>
      <w:r w:rsidR="009F2102">
        <w:rPr>
          <w:rFonts w:ascii="Arial" w:hAnsi="Arial" w:cs="Arial"/>
          <w:b/>
          <w:color w:val="595959"/>
          <w:sz w:val="20"/>
          <w:szCs w:val="20"/>
          <w:lang w:val="cs-CZ"/>
        </w:rPr>
        <w:t>i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dětmi pořádně roztočí</w:t>
      </w:r>
      <w:r w:rsidR="00325FD2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,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najdeme Beatu </w:t>
      </w:r>
      <w:proofErr w:type="spellStart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Hlavenkovou</w:t>
      </w:r>
      <w:proofErr w:type="spellEnd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, Lenku Dusilovou, Ivana Trojana, Milana Caise, </w:t>
      </w:r>
      <w:proofErr w:type="spellStart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En.drua</w:t>
      </w:r>
      <w:proofErr w:type="spellEnd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, Ondřeje Rumla, Annu Polívkovou,</w:t>
      </w:r>
      <w:r w:rsidR="004960D6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Lenu Yellow, Jitku </w:t>
      </w:r>
      <w:proofErr w:type="spellStart"/>
      <w:r w:rsidR="004960D6">
        <w:rPr>
          <w:rFonts w:ascii="Arial" w:hAnsi="Arial" w:cs="Arial"/>
          <w:b/>
          <w:color w:val="595959"/>
          <w:sz w:val="20"/>
          <w:szCs w:val="20"/>
          <w:lang w:val="cs-CZ"/>
        </w:rPr>
        <w:t>Šuranskou</w:t>
      </w:r>
      <w:proofErr w:type="spellEnd"/>
      <w:r w:rsidR="004960D6">
        <w:rPr>
          <w:rFonts w:ascii="Arial" w:hAnsi="Arial" w:cs="Arial"/>
          <w:b/>
          <w:color w:val="595959"/>
          <w:sz w:val="20"/>
          <w:szCs w:val="20"/>
          <w:lang w:val="cs-CZ"/>
        </w:rPr>
        <w:t>,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Žofii </w:t>
      </w:r>
      <w:proofErr w:type="spellStart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Dařbujánovou</w:t>
      </w:r>
      <w:proofErr w:type="spellEnd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s kapelou </w:t>
      </w:r>
      <w:proofErr w:type="spellStart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Mydy</w:t>
      </w:r>
      <w:proofErr w:type="spellEnd"/>
      <w:r w:rsid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</w:t>
      </w:r>
      <w:proofErr w:type="spellStart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Rabycad</w:t>
      </w:r>
      <w:proofErr w:type="spellEnd"/>
      <w:r w:rsidR="00480ED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či mladého </w:t>
      </w:r>
      <w:r w:rsidR="002073DD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klavírního </w:t>
      </w:r>
      <w:r w:rsidR="00480ED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virtuosa Martina </w:t>
      </w:r>
      <w:proofErr w:type="spellStart"/>
      <w:r w:rsidR="00480ED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Chudadu</w:t>
      </w:r>
      <w:proofErr w:type="spellEnd"/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.</w:t>
      </w:r>
      <w:r w:rsid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 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Pestrý program se bude odehrávat tradičně v Divadle Minor a již podruhé také v Novoměstské </w:t>
      </w:r>
      <w:r w:rsidR="00C94FC1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radnici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. Ožije i automobilů zbavená Vodičkova ulice na trase mezi oběma centry dovádění múz</w:t>
      </w:r>
      <w:r w:rsidR="00B34E0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.</w:t>
      </w:r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b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Kompletní program a všechny podrobné informace </w:t>
      </w:r>
      <w:r w:rsidR="00240139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jsou 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k dispozici </w:t>
      </w:r>
      <w:r w:rsidR="00AB38AD"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 xml:space="preserve">od dnešního dne </w:t>
      </w:r>
      <w:r w:rsidRPr="009F2102">
        <w:rPr>
          <w:rFonts w:ascii="Arial" w:hAnsi="Arial" w:cs="Arial"/>
          <w:b/>
          <w:color w:val="595959"/>
          <w:sz w:val="20"/>
          <w:szCs w:val="20"/>
          <w:lang w:val="cs-CZ"/>
        </w:rPr>
        <w:t>na www.strunydetem.cz. Tamtéž bude 29. srpna 2016 zahájen předprodej vstupenek na jednotlivé akce.</w:t>
      </w:r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b/>
          <w:color w:val="595959"/>
          <w:sz w:val="20"/>
          <w:szCs w:val="20"/>
          <w:lang w:val="cs-CZ"/>
        </w:rPr>
      </w:pPr>
    </w:p>
    <w:p w:rsidR="00240139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Mezi děti zavítá řada hravých </w:t>
      </w:r>
      <w:r w:rsidR="00325FD2" w:rsidRPr="009F2102">
        <w:rPr>
          <w:rFonts w:ascii="Arial" w:hAnsi="Arial" w:cs="Arial"/>
          <w:color w:val="595959"/>
          <w:sz w:val="20"/>
          <w:szCs w:val="20"/>
          <w:lang w:val="cs-CZ"/>
        </w:rPr>
        <w:t>mistrů svého oboru: Po loňském ús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pěchu se do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Minoru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vrací </w:t>
      </w:r>
      <w:r w:rsidR="00325FD2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autorský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projekt Beaty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Hlavenkové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podle audioknihy </w:t>
      </w:r>
      <w:proofErr w:type="spellStart"/>
      <w:r w:rsidR="00C94FC1" w:rsidRPr="009F2102">
        <w:rPr>
          <w:rFonts w:ascii="Arial" w:hAnsi="Arial" w:cs="Arial"/>
          <w:color w:val="595959"/>
          <w:sz w:val="20"/>
          <w:szCs w:val="20"/>
          <w:lang w:val="cs-CZ"/>
        </w:rPr>
        <w:t>Pišlici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Filipa Rychlebského. Číst bude Ivan Trojan, zpívat Milan Cais, Lenka Dusilová, Petr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Ostrouchov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 Beata Hlavenková. V jednom kole bude </w:t>
      </w:r>
      <w:r w:rsidR="00ED148D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i </w:t>
      </w:r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nežánrový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beatboxer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En.dru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, </w:t>
      </w:r>
      <w:r w:rsidR="00480ED9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patron </w:t>
      </w:r>
      <w:proofErr w:type="spellStart"/>
      <w:r w:rsidR="00480ED9" w:rsidRPr="009F2102">
        <w:rPr>
          <w:rFonts w:ascii="Arial" w:hAnsi="Arial" w:cs="Arial"/>
          <w:color w:val="595959"/>
          <w:sz w:val="20"/>
          <w:szCs w:val="20"/>
          <w:lang w:val="cs-CZ"/>
        </w:rPr>
        <w:t>Teens</w:t>
      </w:r>
      <w:proofErr w:type="spellEnd"/>
      <w:r w:rsidR="00480ED9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programu,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který si k</w:t>
      </w:r>
      <w:r w:rsidR="00ED148D" w:rsidRPr="009F2102">
        <w:rPr>
          <w:rFonts w:ascii="Arial" w:hAnsi="Arial" w:cs="Arial"/>
          <w:color w:val="595959"/>
          <w:sz w:val="20"/>
          <w:szCs w:val="20"/>
          <w:lang w:val="cs-CZ"/>
        </w:rPr>
        <w:t>e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spolupráci na Open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Micu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Džemování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pozval </w:t>
      </w:r>
      <w:r w:rsidR="00480ED9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mimo jiné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vynikajícího jazzového pianistu Víta Křišťana (držitele titulu pianista roku 2016) a talentovanou vycházející hvězdu </w:t>
      </w:r>
      <w:proofErr w:type="spellStart"/>
      <w:r w:rsidR="00240139" w:rsidRPr="009F2102">
        <w:rPr>
          <w:rFonts w:ascii="Arial" w:hAnsi="Arial" w:cs="Arial"/>
          <w:color w:val="595959"/>
          <w:sz w:val="20"/>
          <w:szCs w:val="20"/>
          <w:lang w:val="cs-CZ"/>
        </w:rPr>
        <w:t>Sisu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Fehérovou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. Jako host se na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Džemování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představí Magda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Sirschová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, uhrančivá interpret</w:t>
      </w:r>
      <w:r w:rsidR="00325FD2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ka loňského Open </w:t>
      </w:r>
      <w:proofErr w:type="spellStart"/>
      <w:r w:rsidR="00325FD2" w:rsidRPr="009F2102">
        <w:rPr>
          <w:rFonts w:ascii="Arial" w:hAnsi="Arial" w:cs="Arial"/>
          <w:color w:val="595959"/>
          <w:sz w:val="20"/>
          <w:szCs w:val="20"/>
          <w:lang w:val="cs-CZ"/>
        </w:rPr>
        <w:t>Micu</w:t>
      </w:r>
      <w:proofErr w:type="spellEnd"/>
      <w:r w:rsidR="00325FD2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. </w:t>
      </w:r>
    </w:p>
    <w:p w:rsidR="00240139" w:rsidRPr="009F2102" w:rsidRDefault="009F2102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  <w:r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</w:p>
    <w:p w:rsidR="000278AB" w:rsidRPr="009F2102" w:rsidRDefault="00325FD2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Mydyděti</w:t>
      </w:r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dětem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, tak se jmenuje koncertní set kapely, která letos stihla zahrát na legendárním festivalu v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Glastonbury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: zakládající kvartet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Mydy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Rabycad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vystoupí veden nekompromisně energickou rusovláskou Žofií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Dařbujánovou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. Ondřej Ruml zazpívá nesmrtelné písničky Jaroslava Ježka a dvojice V+W, </w:t>
      </w:r>
      <w:proofErr w:type="gram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doprovodí</w:t>
      </w:r>
      <w:proofErr w:type="gram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jej skvělý Matej </w:t>
      </w:r>
      <w:proofErr w:type="spellStart"/>
      <w:proofErr w:type="gram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Benko</w:t>
      </w:r>
      <w:proofErr w:type="spellEnd"/>
      <w:proofErr w:type="gram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Quintet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. </w:t>
      </w:r>
      <w:r w:rsidR="002073DD" w:rsidRPr="009F2102">
        <w:rPr>
          <w:rFonts w:ascii="Arial" w:hAnsi="Arial" w:cs="Arial"/>
          <w:color w:val="595959"/>
          <w:sz w:val="20"/>
          <w:szCs w:val="20"/>
          <w:lang w:val="cs-CZ"/>
        </w:rPr>
        <w:t>Mladý klavírní virtuos Martin Chudada si jako hosta pozve Bea</w:t>
      </w:r>
      <w:r w:rsidR="00ED148D" w:rsidRPr="009F2102">
        <w:rPr>
          <w:rFonts w:ascii="Arial" w:hAnsi="Arial" w:cs="Arial"/>
          <w:color w:val="595959"/>
          <w:sz w:val="20"/>
          <w:szCs w:val="20"/>
          <w:lang w:val="cs-CZ"/>
        </w:rPr>
        <w:t>t</w:t>
      </w:r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u </w:t>
      </w:r>
      <w:proofErr w:type="spellStart"/>
      <w:r w:rsidR="009F2102">
        <w:rPr>
          <w:rFonts w:ascii="Arial" w:hAnsi="Arial" w:cs="Arial"/>
          <w:color w:val="595959"/>
          <w:sz w:val="20"/>
          <w:szCs w:val="20"/>
          <w:lang w:val="cs-CZ"/>
        </w:rPr>
        <w:t>Hlavenkovou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 společně pokoří</w:t>
      </w:r>
      <w:r w:rsidR="002073DD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žánrové bariery. </w:t>
      </w:r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Lena Yellow, zpěvačka známé vokální skupiny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YellowSisters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 Mateřské.com, přichází se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svým</w:t>
      </w:r>
      <w:proofErr w:type="spellEnd"/>
      <w:r w:rsid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sólovým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projektem, na kterém se podílí skladatel a pianista Tomáš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Sýkora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. Zahrát a zazpívat si děti budou moci s houslistkou a zpěvačkou Jitkou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Šuranskou</w:t>
      </w:r>
      <w:proofErr w:type="spellEnd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 mandolinistou Martinem Krajíčkem, Anna Polívková s Michalem </w:t>
      </w:r>
      <w:proofErr w:type="spellStart"/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>Kurtišem</w:t>
      </w:r>
      <w:proofErr w:type="spellEnd"/>
      <w:r w:rsidR="000C25EE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, </w:t>
      </w:r>
      <w:r w:rsidR="00ED148D" w:rsidRPr="009F2102">
        <w:rPr>
          <w:rFonts w:ascii="Arial" w:hAnsi="Arial" w:cs="Arial"/>
          <w:color w:val="595959"/>
          <w:sz w:val="20"/>
          <w:szCs w:val="20"/>
          <w:lang w:val="cs-CZ"/>
        </w:rPr>
        <w:t>nezapomenutelní vítězové</w:t>
      </w:r>
      <w:r w:rsidR="000C25EE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</w:t>
      </w:r>
      <w:proofErr w:type="spellStart"/>
      <w:r w:rsidR="000C25EE" w:rsidRPr="009F2102">
        <w:rPr>
          <w:rFonts w:ascii="Arial" w:hAnsi="Arial" w:cs="Arial"/>
          <w:color w:val="595959"/>
          <w:sz w:val="20"/>
          <w:szCs w:val="20"/>
          <w:lang w:val="cs-CZ"/>
        </w:rPr>
        <w:t>Star</w:t>
      </w:r>
      <w:r w:rsidR="00FE3495">
        <w:rPr>
          <w:rFonts w:ascii="Arial" w:hAnsi="Arial" w:cs="Arial"/>
          <w:color w:val="595959"/>
          <w:sz w:val="20"/>
          <w:szCs w:val="20"/>
          <w:lang w:val="cs-CZ"/>
        </w:rPr>
        <w:t>Dance</w:t>
      </w:r>
      <w:proofErr w:type="spellEnd"/>
      <w:r w:rsidR="000C25EE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z</w:t>
      </w:r>
      <w:r w:rsidR="002073DD" w:rsidRPr="009F2102">
        <w:rPr>
          <w:rFonts w:ascii="Arial" w:hAnsi="Arial" w:cs="Arial"/>
          <w:color w:val="595959"/>
          <w:sz w:val="20"/>
          <w:szCs w:val="20"/>
          <w:lang w:val="cs-CZ"/>
        </w:rPr>
        <w:t> </w:t>
      </w:r>
      <w:r w:rsidR="000C25EE" w:rsidRPr="009F2102">
        <w:rPr>
          <w:rFonts w:ascii="Arial" w:hAnsi="Arial" w:cs="Arial"/>
          <w:color w:val="595959"/>
          <w:sz w:val="20"/>
          <w:szCs w:val="20"/>
          <w:lang w:val="cs-CZ"/>
        </w:rPr>
        <w:t>roku</w:t>
      </w:r>
      <w:r w:rsidR="002073DD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2013</w:t>
      </w:r>
      <w:r w:rsidR="00ED148D" w:rsidRPr="009F2102">
        <w:rPr>
          <w:rFonts w:ascii="Arial" w:hAnsi="Arial" w:cs="Arial"/>
          <w:color w:val="595959"/>
          <w:sz w:val="20"/>
          <w:szCs w:val="20"/>
          <w:lang w:val="cs-CZ"/>
        </w:rPr>
        <w:t>,</w:t>
      </w:r>
      <w:r w:rsidR="000278AB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budou průvodci světem tance. </w:t>
      </w:r>
    </w:p>
    <w:p w:rsidR="00781CA8" w:rsidRPr="009F2102" w:rsidRDefault="00781CA8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lastRenderedPageBreak/>
        <w:t>Struny dětem se konají pod záštitou radního pro kulturu hl. m. Prahy Jana Wolfa a starostky MČ Praha 2 Jany Černochové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ab/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hlavní partneři: Duhovka Group, Centrum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Sámovka</w:t>
      </w:r>
      <w:proofErr w:type="spellEnd"/>
    </w:p>
    <w:p w:rsidR="000278AB" w:rsidRPr="009F2102" w:rsidRDefault="000278AB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2F5E89" w:rsidRPr="009F2102" w:rsidRDefault="00B017F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>spolupořadatel</w:t>
      </w:r>
      <w:r w:rsidR="002F5E89" w:rsidRPr="009F2102">
        <w:rPr>
          <w:rFonts w:ascii="Arial" w:hAnsi="Arial" w:cs="Arial"/>
          <w:color w:val="595959"/>
          <w:sz w:val="20"/>
          <w:szCs w:val="20"/>
          <w:lang w:val="cs-CZ"/>
        </w:rPr>
        <w:t>é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: diva</w:t>
      </w:r>
      <w:r w:rsidR="002F5E89" w:rsidRPr="009F2102">
        <w:rPr>
          <w:rFonts w:ascii="Arial" w:hAnsi="Arial" w:cs="Arial"/>
          <w:color w:val="595959"/>
          <w:sz w:val="20"/>
          <w:szCs w:val="20"/>
          <w:lang w:val="cs-CZ"/>
        </w:rPr>
        <w:t>dlo Minor, Novoměstská radnice</w:t>
      </w:r>
    </w:p>
    <w:p w:rsidR="00B017F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>za finanční podpory: hlavní město Praha, Ministerstvo kultury, městská část Praha 2</w:t>
      </w:r>
      <w:r w:rsidR="00B017F9"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 xml:space="preserve">hlavní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partne</w:t>
      </w:r>
      <w:r w:rsidR="00781CA8" w:rsidRPr="009F2102">
        <w:rPr>
          <w:rFonts w:ascii="Arial" w:hAnsi="Arial" w:cs="Arial"/>
          <w:color w:val="595959"/>
          <w:sz w:val="20"/>
          <w:szCs w:val="20"/>
          <w:lang w:val="cs-CZ"/>
        </w:rPr>
        <w:t>r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hravých zón: P3Parks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>partner Velké scény: Centrální depozitář cenných papírů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>part</w:t>
      </w:r>
      <w:r w:rsidR="002022F1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ner Struny </w:t>
      </w:r>
      <w:proofErr w:type="spellStart"/>
      <w:r w:rsidR="002022F1" w:rsidRPr="009F2102">
        <w:rPr>
          <w:rFonts w:ascii="Arial" w:hAnsi="Arial" w:cs="Arial"/>
          <w:color w:val="595959"/>
          <w:sz w:val="20"/>
          <w:szCs w:val="20"/>
          <w:lang w:val="cs-CZ"/>
        </w:rPr>
        <w:t>Teens</w:t>
      </w:r>
      <w:proofErr w:type="spellEnd"/>
      <w:r w:rsidR="002022F1"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: Privat Bank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</w:r>
      <w:r w:rsidR="00781CA8" w:rsidRPr="009F2102">
        <w:rPr>
          <w:rFonts w:ascii="Arial" w:hAnsi="Arial" w:cs="Arial"/>
          <w:color w:val="595959"/>
          <w:sz w:val="20"/>
          <w:szCs w:val="20"/>
          <w:lang w:val="cs-CZ"/>
        </w:rPr>
        <w:t>hlavní mediální par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t</w:t>
      </w:r>
      <w:r w:rsidR="00781CA8" w:rsidRPr="009F2102">
        <w:rPr>
          <w:rFonts w:ascii="Arial" w:hAnsi="Arial" w:cs="Arial"/>
          <w:color w:val="595959"/>
          <w:sz w:val="20"/>
          <w:szCs w:val="20"/>
          <w:lang w:val="cs-CZ"/>
        </w:rPr>
        <w:t>n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er: Česká televize 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mediální partneři: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Radio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1, 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ab/>
        <w:t>S dětmi v Praze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mediální partner Struny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teens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: Kytary.cz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partner dílniček: </w:t>
      </w:r>
      <w:r w:rsidR="008F73B7">
        <w:rPr>
          <w:rFonts w:ascii="Arial" w:hAnsi="Arial" w:cs="Arial"/>
          <w:color w:val="595959"/>
          <w:sz w:val="20"/>
          <w:szCs w:val="20"/>
          <w:lang w:val="cs-CZ"/>
        </w:rPr>
        <w:t>Ae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rosol</w:t>
      </w:r>
      <w:r w:rsidR="003145C3">
        <w:rPr>
          <w:rFonts w:ascii="Arial" w:hAnsi="Arial" w:cs="Arial"/>
          <w:color w:val="595959"/>
          <w:sz w:val="20"/>
          <w:szCs w:val="20"/>
          <w:lang w:val="cs-CZ"/>
        </w:rPr>
        <w:t>-</w:t>
      </w:r>
      <w:proofErr w:type="spellStart"/>
      <w:r w:rsidR="003145C3">
        <w:rPr>
          <w:rFonts w:ascii="Arial" w:hAnsi="Arial" w:cs="Arial"/>
          <w:color w:val="595959"/>
          <w:sz w:val="20"/>
          <w:szCs w:val="20"/>
          <w:lang w:val="cs-CZ"/>
        </w:rPr>
        <w:t>s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t>ervice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 a.s.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parťáci hravých zón: </w:t>
      </w:r>
      <w:proofErr w:type="gram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ČT :D,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Mindok</w:t>
      </w:r>
      <w:proofErr w:type="spellEnd"/>
      <w:proofErr w:type="gram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, Agátin svět, Knihovna na Vinohradech</w:t>
      </w: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speciální poděkování: Centrum Pod Pekárnami,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Petrof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t xml:space="preserve">, O2 Czech Republic a.s., 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Mamamcoffee</w:t>
      </w:r>
      <w:proofErr w:type="spellEnd"/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2F5E89" w:rsidRPr="009F2102" w:rsidRDefault="002F5E8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</w:p>
    <w:p w:rsidR="000278AB" w:rsidRPr="009F2102" w:rsidRDefault="00B017F9" w:rsidP="00781CA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ab/>
      </w:r>
      <w:bookmarkStart w:id="0" w:name="_GoBack"/>
      <w:bookmarkEnd w:id="0"/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</w:r>
      <w:r w:rsidR="0083439C" w:rsidRPr="009F2102">
        <w:rPr>
          <w:rFonts w:ascii="Arial" w:hAnsi="Arial" w:cs="Arial"/>
          <w:color w:val="595959"/>
          <w:sz w:val="20"/>
          <w:szCs w:val="20"/>
          <w:lang w:val="cs-CZ"/>
        </w:rPr>
        <w:t>Více informací:</w:t>
      </w:r>
    </w:p>
    <w:p w:rsidR="0083439C" w:rsidRPr="009F2102" w:rsidRDefault="0083439C" w:rsidP="00781CA8">
      <w:pPr>
        <w:spacing w:line="276" w:lineRule="auto"/>
        <w:ind w:left="-709"/>
        <w:jc w:val="both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>Silvie Marková</w:t>
      </w:r>
    </w:p>
    <w:p w:rsidR="0083439C" w:rsidRPr="009F2102" w:rsidRDefault="0083439C" w:rsidP="00781CA8">
      <w:pPr>
        <w:spacing w:line="276" w:lineRule="auto"/>
        <w:ind w:left="-709"/>
        <w:rPr>
          <w:rFonts w:ascii="Arial" w:hAnsi="Arial" w:cs="Arial"/>
          <w:color w:val="595959"/>
          <w:sz w:val="20"/>
          <w:szCs w:val="20"/>
          <w:lang w:val="cs-CZ"/>
        </w:rPr>
      </w:pPr>
      <w:r w:rsidRPr="009F2102">
        <w:rPr>
          <w:rFonts w:ascii="Arial" w:hAnsi="Arial" w:cs="Arial"/>
          <w:color w:val="595959"/>
          <w:sz w:val="20"/>
          <w:szCs w:val="20"/>
          <w:lang w:val="cs-CZ"/>
        </w:rPr>
        <w:t>SMART Communication s.r.o.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>marketing, media &amp;</w:t>
      </w:r>
      <w:proofErr w:type="spellStart"/>
      <w:r w:rsidRPr="009F2102">
        <w:rPr>
          <w:rFonts w:ascii="Arial" w:hAnsi="Arial" w:cs="Arial"/>
          <w:color w:val="595959"/>
          <w:sz w:val="20"/>
          <w:szCs w:val="20"/>
          <w:lang w:val="cs-CZ"/>
        </w:rPr>
        <w:t>promotion</w:t>
      </w:r>
      <w:proofErr w:type="spellEnd"/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>T, F: +420 272 657 121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>M: +420 604 748 699</w:t>
      </w:r>
      <w:r w:rsidRPr="009F2102">
        <w:rPr>
          <w:rFonts w:ascii="Arial" w:hAnsi="Arial" w:cs="Arial"/>
          <w:color w:val="595959"/>
          <w:sz w:val="20"/>
          <w:szCs w:val="20"/>
          <w:lang w:val="cs-CZ"/>
        </w:rPr>
        <w:br/>
        <w:t xml:space="preserve">E: </w:t>
      </w:r>
      <w:hyperlink r:id="rId7" w:history="1">
        <w:r w:rsidRPr="009F2102">
          <w:rPr>
            <w:rFonts w:ascii="Arial" w:hAnsi="Arial" w:cs="Arial"/>
            <w:color w:val="595959"/>
            <w:sz w:val="20"/>
            <w:szCs w:val="20"/>
            <w:lang w:val="cs-CZ"/>
          </w:rPr>
          <w:t>markova@s-m-art.com</w:t>
        </w:r>
      </w:hyperlink>
    </w:p>
    <w:sectPr w:rsidR="0083439C" w:rsidRPr="009F2102" w:rsidSect="009F2102">
      <w:headerReference w:type="first" r:id="rId8"/>
      <w:pgSz w:w="11900" w:h="16840"/>
      <w:pgMar w:top="1954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0E" w:rsidRDefault="008A040E" w:rsidP="00385F06">
      <w:r>
        <w:separator/>
      </w:r>
    </w:p>
  </w:endnote>
  <w:endnote w:type="continuationSeparator" w:id="0">
    <w:p w:rsidR="008A040E" w:rsidRDefault="008A040E" w:rsidP="0038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0E" w:rsidRDefault="008A040E" w:rsidP="00385F06">
      <w:r>
        <w:separator/>
      </w:r>
    </w:p>
  </w:footnote>
  <w:footnote w:type="continuationSeparator" w:id="0">
    <w:p w:rsidR="008A040E" w:rsidRDefault="008A040E" w:rsidP="0038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8D" w:rsidRDefault="001F655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-292100</wp:posOffset>
          </wp:positionV>
          <wp:extent cx="6676390" cy="2519680"/>
          <wp:effectExtent l="19050" t="0" r="0" b="0"/>
          <wp:wrapNone/>
          <wp:docPr id="2" name="c2ff0631-a12e-48c7-9bfa-11f37f8713b3" descr="cid:image003.jpg@01D1F877.9DEFC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ff0631-a12e-48c7-9bfa-11f37f8713b3" descr="cid:image003.jpg@01D1F877.9DEFCC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2519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1A1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5F9"/>
    <w:rsid w:val="000278AB"/>
    <w:rsid w:val="00045973"/>
    <w:rsid w:val="000C25EE"/>
    <w:rsid w:val="000C4B5E"/>
    <w:rsid w:val="001F655B"/>
    <w:rsid w:val="002022F1"/>
    <w:rsid w:val="002073DD"/>
    <w:rsid w:val="00240139"/>
    <w:rsid w:val="00252DDD"/>
    <w:rsid w:val="002F5E89"/>
    <w:rsid w:val="003145C3"/>
    <w:rsid w:val="00325FD2"/>
    <w:rsid w:val="00385F06"/>
    <w:rsid w:val="00404298"/>
    <w:rsid w:val="004733FE"/>
    <w:rsid w:val="00480ED9"/>
    <w:rsid w:val="004960D6"/>
    <w:rsid w:val="00553C54"/>
    <w:rsid w:val="005E45F9"/>
    <w:rsid w:val="00681AB3"/>
    <w:rsid w:val="006D104D"/>
    <w:rsid w:val="00781CA8"/>
    <w:rsid w:val="007D4AE1"/>
    <w:rsid w:val="0083439C"/>
    <w:rsid w:val="008A040E"/>
    <w:rsid w:val="008C5E1E"/>
    <w:rsid w:val="008F73B7"/>
    <w:rsid w:val="00914F42"/>
    <w:rsid w:val="00917B1C"/>
    <w:rsid w:val="009F2102"/>
    <w:rsid w:val="009F597E"/>
    <w:rsid w:val="00AB38AD"/>
    <w:rsid w:val="00B017F9"/>
    <w:rsid w:val="00B34E09"/>
    <w:rsid w:val="00BF78F9"/>
    <w:rsid w:val="00C5786E"/>
    <w:rsid w:val="00C94FC1"/>
    <w:rsid w:val="00ED148D"/>
    <w:rsid w:val="00F63944"/>
    <w:rsid w:val="00FE34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C8A5BB"/>
  <w15:docId w15:val="{413BA432-F13E-4E37-AFAD-015A078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5259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780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48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8048C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4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048C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48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04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5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F0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85F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85F06"/>
    <w:rPr>
      <w:sz w:val="24"/>
      <w:szCs w:val="24"/>
      <w:lang w:val="en-US" w:eastAsia="en-US"/>
    </w:rPr>
  </w:style>
  <w:style w:type="character" w:styleId="Hypertextovodkaz">
    <w:name w:val="Hyperlink"/>
    <w:uiPriority w:val="99"/>
    <w:semiHidden/>
    <w:unhideWhenUsed/>
    <w:rsid w:val="0083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ova@s-m-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F877.9DEFCC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3728</CharactersWithSpaces>
  <SharedDoc>false</SharedDoc>
  <HLinks>
    <vt:vector size="12" baseType="variant"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mailto:markova@s-m-art.com</vt:lpwstr>
      </vt:variant>
      <vt:variant>
        <vt:lpwstr/>
      </vt:variant>
      <vt:variant>
        <vt:i4>22020319</vt:i4>
      </vt:variant>
      <vt:variant>
        <vt:i4>-1</vt:i4>
      </vt:variant>
      <vt:variant>
        <vt:i4>2049</vt:i4>
      </vt:variant>
      <vt:variant>
        <vt:i4>1</vt:i4>
      </vt:variant>
      <vt:variant>
        <vt:lpwstr>podpisový banner_Struny dětem 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Zuzka</cp:lastModifiedBy>
  <cp:revision>8</cp:revision>
  <dcterms:created xsi:type="dcterms:W3CDTF">2016-08-19T07:32:00Z</dcterms:created>
  <dcterms:modified xsi:type="dcterms:W3CDTF">2016-08-22T10:26:00Z</dcterms:modified>
</cp:coreProperties>
</file>