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42" w:rsidRDefault="00905E2A" w:rsidP="00905E2A">
      <w:pPr>
        <w:jc w:val="center"/>
        <w:rPr>
          <w:b/>
        </w:rPr>
      </w:pPr>
      <w:bookmarkStart w:id="0" w:name="_GoBack"/>
      <w:bookmarkEnd w:id="0"/>
      <w:r w:rsidRPr="00905E2A">
        <w:rPr>
          <w:b/>
        </w:rPr>
        <w:t xml:space="preserve">PROTOKOL O PROVEDENÍ KONTROLY </w:t>
      </w:r>
      <w:r w:rsidR="00347B74">
        <w:rPr>
          <w:b/>
        </w:rPr>
        <w:t xml:space="preserve">REALIZACE </w:t>
      </w:r>
      <w:r w:rsidRPr="00905E2A">
        <w:rPr>
          <w:b/>
        </w:rPr>
        <w:t xml:space="preserve">AKCE </w:t>
      </w:r>
      <w:r>
        <w:rPr>
          <w:b/>
        </w:rPr>
        <w:t xml:space="preserve">/ PROJEKTU </w:t>
      </w:r>
      <w:r w:rsidRPr="00905E2A">
        <w:rPr>
          <w:b/>
        </w:rPr>
        <w:t xml:space="preserve">PODPOŘENÉ </w:t>
      </w:r>
      <w:r>
        <w:rPr>
          <w:b/>
        </w:rPr>
        <w:t>/</w:t>
      </w:r>
      <w:r w:rsidR="00347B74">
        <w:rPr>
          <w:b/>
        </w:rPr>
        <w:t xml:space="preserve">PODPOŘENÉHO </w:t>
      </w:r>
      <w:r>
        <w:rPr>
          <w:b/>
        </w:rPr>
        <w:t xml:space="preserve"> </w:t>
      </w:r>
      <w:r w:rsidRPr="00905E2A">
        <w:rPr>
          <w:b/>
        </w:rPr>
        <w:t>DOTACÍ  HMP V OBLASTI CESTOVNÍHO RUCHU</w:t>
      </w:r>
    </w:p>
    <w:p w:rsidR="00347B74" w:rsidRPr="00905E2A" w:rsidRDefault="00347B74" w:rsidP="00905E2A">
      <w:pPr>
        <w:jc w:val="center"/>
        <w:rPr>
          <w:b/>
        </w:rPr>
      </w:pPr>
      <w:r>
        <w:rPr>
          <w:b/>
        </w:rPr>
        <w:t>na základě plánu kontrol plnění smluvních podmínek u příjemců dotací v roce 2022</w:t>
      </w:r>
    </w:p>
    <w:p w:rsidR="00905E2A" w:rsidRDefault="00905E2A"/>
    <w:p w:rsidR="00905E2A" w:rsidRPr="00905E2A" w:rsidRDefault="00905E2A" w:rsidP="00905E2A">
      <w:pPr>
        <w:rPr>
          <w:b/>
        </w:rPr>
      </w:pPr>
      <w:r>
        <w:rPr>
          <w:b/>
        </w:rPr>
        <w:t>KONTROLOVAN</w:t>
      </w:r>
      <w:r w:rsidR="00E1093D">
        <w:rPr>
          <w:b/>
        </w:rPr>
        <w:t>Á AKCE / KONTRLOVANÝ</w:t>
      </w:r>
      <w:r w:rsidRPr="00905E2A">
        <w:rPr>
          <w:b/>
        </w:rPr>
        <w:t xml:space="preserve"> PROJEKT</w:t>
      </w:r>
    </w:p>
    <w:p w:rsidR="00905E2A" w:rsidRPr="00905E2A" w:rsidRDefault="00905E2A" w:rsidP="00905E2A">
      <w:r w:rsidRPr="00905E2A">
        <w:t xml:space="preserve">Forma poskytnuté dotace:  </w:t>
      </w:r>
      <w:r w:rsidR="007D4367">
        <w:t>individuální účelová dotace</w:t>
      </w:r>
    </w:p>
    <w:p w:rsidR="00905E2A" w:rsidRDefault="00905E2A">
      <w:r>
        <w:t>Název akce</w:t>
      </w:r>
      <w:r w:rsidR="00347B74">
        <w:t>/projektu</w:t>
      </w:r>
      <w:r>
        <w:t>:</w:t>
      </w:r>
      <w:r w:rsidR="007D4367">
        <w:t xml:space="preserve"> Praha pije víno 2024</w:t>
      </w:r>
    </w:p>
    <w:p w:rsidR="00347B74" w:rsidRDefault="00347B74">
      <w:r>
        <w:t>Termín realizace akce/projektu:</w:t>
      </w:r>
      <w:r w:rsidR="007D4367">
        <w:t xml:space="preserve"> </w:t>
      </w:r>
      <w:r w:rsidR="00BA76CA">
        <w:t xml:space="preserve">31.5. - </w:t>
      </w:r>
      <w:r w:rsidR="007D4367">
        <w:t>1.6.2024</w:t>
      </w:r>
    </w:p>
    <w:p w:rsidR="00905E2A" w:rsidRDefault="00905E2A">
      <w:r>
        <w:t>Číslo dotační smlouvy:</w:t>
      </w:r>
      <w:r w:rsidR="00BA76CA" w:rsidRPr="00BA76CA">
        <w:t xml:space="preserve"> DOT/62/03/011865/2024</w:t>
      </w:r>
    </w:p>
    <w:p w:rsidR="00905E2A" w:rsidRDefault="00905E2A">
      <w:r>
        <w:t>Výše dotace:</w:t>
      </w:r>
      <w:r w:rsidR="00BA76CA">
        <w:t xml:space="preserve"> 100 000 Kč</w:t>
      </w:r>
    </w:p>
    <w:p w:rsidR="00905E2A" w:rsidRDefault="00905E2A">
      <w:r>
        <w:t>Číslo usnesení:</w:t>
      </w:r>
      <w:r w:rsidR="00BA76CA">
        <w:t xml:space="preserve"> Usnesení RHMP č. 980 ze dne 20.5.2024</w:t>
      </w:r>
    </w:p>
    <w:p w:rsidR="00E1093D" w:rsidRDefault="00E1093D">
      <w:r>
        <w:t>Termín vyúčtování:</w:t>
      </w:r>
    </w:p>
    <w:p w:rsidR="00905E2A" w:rsidRDefault="00905E2A"/>
    <w:p w:rsidR="00905E2A" w:rsidRPr="00905E2A" w:rsidRDefault="00905E2A">
      <w:pPr>
        <w:rPr>
          <w:b/>
        </w:rPr>
      </w:pPr>
      <w:r w:rsidRPr="00905E2A">
        <w:rPr>
          <w:b/>
        </w:rPr>
        <w:t>PRŮBĚH KONTROLY</w:t>
      </w:r>
    </w:p>
    <w:p w:rsidR="00905E2A" w:rsidRDefault="00905E2A">
      <w:r>
        <w:t>Jméno kontrolora:</w:t>
      </w:r>
      <w:r w:rsidR="007D4367">
        <w:t xml:space="preserve"> Ing. Iveta Jechová</w:t>
      </w:r>
    </w:p>
    <w:p w:rsidR="00905E2A" w:rsidRDefault="00905E2A">
      <w:r>
        <w:t>Datum kontroly:</w:t>
      </w:r>
      <w:r w:rsidR="007D4367">
        <w:t xml:space="preserve"> 1.6.2024</w:t>
      </w:r>
    </w:p>
    <w:p w:rsidR="00347B74" w:rsidRDefault="00347B74">
      <w:r>
        <w:t>Místo kontroly:</w:t>
      </w:r>
      <w:r w:rsidR="007D4367">
        <w:t xml:space="preserve"> Novoměstská radnice</w:t>
      </w:r>
    </w:p>
    <w:p w:rsidR="00905E2A" w:rsidRDefault="00905E2A">
      <w:r>
        <w:t>Předmět kontroly</w:t>
      </w:r>
      <w:r w:rsidR="00144DBB">
        <w:t xml:space="preserve"> (dle dotační smlouvy)</w:t>
      </w:r>
      <w:r>
        <w:t>:</w:t>
      </w:r>
      <w:r w:rsidR="007D4367">
        <w:t xml:space="preserve"> kontrola umístění loga na propagačních a informačních materiálech, účast, úroveň akce</w:t>
      </w:r>
    </w:p>
    <w:p w:rsidR="00905E2A" w:rsidRDefault="00905E2A"/>
    <w:p w:rsidR="00905E2A" w:rsidRDefault="00905E2A">
      <w:pPr>
        <w:rPr>
          <w:b/>
        </w:rPr>
      </w:pPr>
      <w:r w:rsidRPr="00905E2A">
        <w:rPr>
          <w:b/>
        </w:rPr>
        <w:t>KONTROLNÍ ZJIŠTĚNÍ</w:t>
      </w:r>
    </w:p>
    <w:p w:rsidR="007D4367" w:rsidRDefault="007D4367" w:rsidP="00905E2A">
      <w:r>
        <w:t>Dle pořadatelů se jedná o n</w:t>
      </w:r>
      <w:r w:rsidRPr="007D4367">
        <w:t>ejvětší vinařský festival v metropoli zaměřený na au</w:t>
      </w:r>
      <w:r>
        <w:t xml:space="preserve">tentická vína nejen ze střední Evropy.  Prezentovali se zde </w:t>
      </w:r>
      <w:r w:rsidRPr="007D4367">
        <w:t>vinař</w:t>
      </w:r>
      <w:r>
        <w:t>i</w:t>
      </w:r>
      <w:r w:rsidRPr="007D4367">
        <w:t xml:space="preserve"> z Rakouska, Slovenska, Maďarska, Slovinska, Itálie, Francie, Německa a dalších zemí.</w:t>
      </w:r>
      <w:r>
        <w:t xml:space="preserve"> </w:t>
      </w:r>
      <w:r w:rsidRPr="007D4367">
        <w:t>Kritéria pro účast na festivalu jsou přísná</w:t>
      </w:r>
      <w:r>
        <w:t xml:space="preserve"> a díky</w:t>
      </w:r>
      <w:r w:rsidRPr="007D4367">
        <w:t xml:space="preserve"> tomu </w:t>
      </w:r>
      <w:r>
        <w:t>mají návštěvníci</w:t>
      </w:r>
      <w:r w:rsidRPr="007D4367">
        <w:t xml:space="preserve"> možnost ochutnat ta nejautentičt</w:t>
      </w:r>
      <w:r>
        <w:t xml:space="preserve">ější vína jednotlivých regionů bez </w:t>
      </w:r>
      <w:r w:rsidRPr="007D4367">
        <w:t>enologických aditiv a unifikujících sklepních zásahů.</w:t>
      </w:r>
      <w:r w:rsidR="00BA76CA">
        <w:t xml:space="preserve"> Ochutnávka vín je zpoplatněna.</w:t>
      </w:r>
    </w:p>
    <w:p w:rsidR="00905E2A" w:rsidRDefault="007D4367" w:rsidP="00905E2A">
      <w:r>
        <w:t xml:space="preserve">Akce se uskutečnila v prostorách Novoměstské radnice na Karlově náměstí, která je ve vlastnictví města.  Účast byla značná, i proto, že se jednalo </w:t>
      </w:r>
      <w:r w:rsidR="00BA76CA">
        <w:t xml:space="preserve">o </w:t>
      </w:r>
      <w:r>
        <w:t>jubilejní</w:t>
      </w:r>
      <w:r w:rsidR="00BA76CA">
        <w:t xml:space="preserve"> 10.</w:t>
      </w:r>
      <w:r>
        <w:t xml:space="preserve"> ročník. Nejvíce účastníků bylo z České republiky, účastnili se ale též návštěvníci ze zahraničí. Logo HMP </w:t>
      </w:r>
      <w:r w:rsidR="00BA76CA">
        <w:t xml:space="preserve">s upozorněním, že festival se koná s finanční podporou HMP, </w:t>
      </w:r>
      <w:r>
        <w:t xml:space="preserve">bylo umístěno na webu akce i na </w:t>
      </w:r>
      <w:r w:rsidR="00BA76CA">
        <w:t xml:space="preserve">roll </w:t>
      </w:r>
      <w:r>
        <w:t>upech umístěných v prostorách radnice.</w:t>
      </w:r>
      <w:r w:rsidR="00BA76CA">
        <w:t xml:space="preserve"> </w:t>
      </w:r>
    </w:p>
    <w:p w:rsidR="00BA76CA" w:rsidRPr="00905E2A" w:rsidRDefault="00BA76CA" w:rsidP="00905E2A">
      <w:r>
        <w:t>Dle názoru kontrolora akce přispěla k vnímání Prahy jako kvalitní turistické destinace vhodné i pro bonitnější klientelu.</w:t>
      </w:r>
    </w:p>
    <w:p w:rsidR="00905E2A" w:rsidRDefault="00905E2A" w:rsidP="00905E2A">
      <w:r>
        <w:t>Zapsala:</w:t>
      </w:r>
      <w:r w:rsidR="00BA76CA">
        <w:t xml:space="preserve"> Iveta Jechová</w:t>
      </w:r>
    </w:p>
    <w:p w:rsidR="00905E2A" w:rsidRPr="00905E2A" w:rsidRDefault="00905E2A" w:rsidP="00905E2A">
      <w:r>
        <w:t>V Praze dne:</w:t>
      </w:r>
      <w:r w:rsidR="00BA76CA">
        <w:t xml:space="preserve"> 3.6.2024</w:t>
      </w:r>
    </w:p>
    <w:sectPr w:rsidR="00905E2A" w:rsidRPr="00905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2A"/>
    <w:rsid w:val="00144DBB"/>
    <w:rsid w:val="002557C1"/>
    <w:rsid w:val="00347B74"/>
    <w:rsid w:val="007D4367"/>
    <w:rsid w:val="00905E2A"/>
    <w:rsid w:val="00BA76CA"/>
    <w:rsid w:val="00E1093D"/>
    <w:rsid w:val="00F5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B2021-B593-4BAC-B5BC-043231CD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KUC)</dc:creator>
  <cp:keywords/>
  <dc:description/>
  <cp:lastModifiedBy>Bečárová Veronika (MHMP, KUC)</cp:lastModifiedBy>
  <cp:revision>2</cp:revision>
  <dcterms:created xsi:type="dcterms:W3CDTF">2024-09-24T12:37:00Z</dcterms:created>
  <dcterms:modified xsi:type="dcterms:W3CDTF">2024-09-24T12:37:00Z</dcterms:modified>
</cp:coreProperties>
</file>